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00" w:lineRule="auto"/>
        <w:jc w:val="center"/>
        <w:outlineLvl w:val="2"/>
        <w:rPr>
          <w:rFonts w:ascii="黑体" w:hAnsi="黑体" w:eastAsia="黑体" w:cs="黑体"/>
          <w:b/>
          <w:bCs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诚信执业承诺书</w:t>
      </w:r>
    </w:p>
    <w:p>
      <w:pPr>
        <w:spacing w:line="240" w:lineRule="auto"/>
        <w:ind w:firstLine="640" w:firstLineChars="200"/>
        <w:rPr>
          <w:rFonts w:ascii="仿宋" w:hAnsi="仿宋" w:eastAsia="仿宋" w:cs="仿宋"/>
        </w:rPr>
      </w:pPr>
    </w:p>
    <w:p>
      <w:pPr>
        <w:spacing w:line="240" w:lineRule="auto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为依法诚信服务社会，促进行业健康发展，我郑重承诺：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一、坚持党的领导。</w:t>
      </w:r>
      <w:r>
        <w:rPr>
          <w:rFonts w:hint="eastAsia" w:ascii="仿宋" w:hAnsi="仿宋" w:eastAsia="仿宋" w:cs="仿宋"/>
        </w:rPr>
        <w:t>紧密团结在以习近平同志为核心的党中央周围，深刻领悟“两个确立”的决定性意义，增强“四个意识”、坚定“四个自信”、做到“两个维护”；带领全体从业人员，听党话，跟党走，以专业诚信服务，维护好国家利益和广大纳税人缴费人合法权益。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二、遵守法律法规。</w:t>
      </w:r>
      <w:r>
        <w:rPr>
          <w:rFonts w:hint="eastAsia" w:ascii="仿宋" w:hAnsi="仿宋" w:eastAsia="仿宋" w:cs="仿宋"/>
        </w:rPr>
        <w:t>增强法治意识，忠于国家宪法，遵守税收法律法规，执行制度规定，守住法律底线；加强自律监管，接受行政监管和社会监督，抵制违法行为，引导帮助纳税人缴费人依法履行纳税缴费义务。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三、诚信审慎执业。</w:t>
      </w:r>
      <w:r>
        <w:rPr>
          <w:rFonts w:hint="eastAsia" w:ascii="仿宋" w:hAnsi="仿宋" w:eastAsia="仿宋" w:cs="仿宋"/>
        </w:rPr>
        <w:t>坚守诚信为本，恪守职业道德，遵守执业准则；坚持勤勉尽责、客观公正、实事求是；不误导、不诱导纳税人缴费人，拒绝任何违规委托事项，严守诚信关口；秉持专业精神，保证执业质量，提供优质服务。</w:t>
      </w:r>
    </w:p>
    <w:p>
      <w:pPr>
        <w:ind w:firstLine="643" w:firstLineChars="200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四、维护发展秩序。</w:t>
      </w:r>
      <w:r>
        <w:rPr>
          <w:rFonts w:hint="eastAsia" w:ascii="仿宋" w:hAnsi="仿宋" w:eastAsia="仿宋" w:cs="仿宋"/>
        </w:rPr>
        <w:t>遵循市场规则，坚持公平竞争，维护业务发展秩序；合规诚信开展业务，禁用虚假宣传、隐瞒欺诈、不当承诺等不正当手段承揽业务，抵制恶性竞争、诋毁诬告等不端行为，促进共同发展。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树立行业形象。</w:t>
      </w:r>
      <w:r>
        <w:rPr>
          <w:rFonts w:hint="eastAsia" w:ascii="仿宋" w:hAnsi="仿宋" w:eastAsia="仿宋" w:cs="仿宋"/>
        </w:rPr>
        <w:t>践行社会主义核心价值观，履行社会责任，弘扬企业家精神，参与公益服务活动，助力中国式现代化税务实践，服务高质量发展；坚持廉洁从业，拒绝“围猎”、行贿等腐败行为，保持与国家公职人员“亲清”关系，树立行业良好形象。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</w:rPr>
        <w:t>承诺人（签字）：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</w:t>
      </w: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事务所名称：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承诺时间：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C0DB4"/>
    <w:multiLevelType w:val="singleLevel"/>
    <w:tmpl w:val="59EC0DB4"/>
    <w:lvl w:ilvl="0" w:tentative="0">
      <w:start w:val="5"/>
      <w:numFmt w:val="chineseCounting"/>
      <w:suff w:val="nothing"/>
      <w:lvlText w:val="%1、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MjY0YjQzYWY4YjA0YTdiODUxMTM4MDAzZTg0ZmMifQ=="/>
  </w:docVars>
  <w:rsids>
    <w:rsidRoot w:val="00273B29"/>
    <w:rsid w:val="00071319"/>
    <w:rsid w:val="000A166C"/>
    <w:rsid w:val="00211C9F"/>
    <w:rsid w:val="00233A2E"/>
    <w:rsid w:val="00273B29"/>
    <w:rsid w:val="005A1A4D"/>
    <w:rsid w:val="005A247F"/>
    <w:rsid w:val="006D126D"/>
    <w:rsid w:val="007D5C75"/>
    <w:rsid w:val="00882B6E"/>
    <w:rsid w:val="009A1932"/>
    <w:rsid w:val="00A16CF4"/>
    <w:rsid w:val="00A4351F"/>
    <w:rsid w:val="00A739B9"/>
    <w:rsid w:val="00B41DB5"/>
    <w:rsid w:val="00B80418"/>
    <w:rsid w:val="00D12A42"/>
    <w:rsid w:val="00D24787"/>
    <w:rsid w:val="00E01355"/>
    <w:rsid w:val="00EC0A23"/>
    <w:rsid w:val="00EE361B"/>
    <w:rsid w:val="00EF2D4C"/>
    <w:rsid w:val="075B12CC"/>
    <w:rsid w:val="0B072D42"/>
    <w:rsid w:val="0C614C37"/>
    <w:rsid w:val="17A24910"/>
    <w:rsid w:val="1DA36B98"/>
    <w:rsid w:val="1F4E7AE0"/>
    <w:rsid w:val="215F7249"/>
    <w:rsid w:val="21A62F09"/>
    <w:rsid w:val="2E83405B"/>
    <w:rsid w:val="33EE3D4B"/>
    <w:rsid w:val="346D35B3"/>
    <w:rsid w:val="34750392"/>
    <w:rsid w:val="37750C6F"/>
    <w:rsid w:val="464F5E66"/>
    <w:rsid w:val="4BF666B1"/>
    <w:rsid w:val="4C3D1913"/>
    <w:rsid w:val="4DBD1E34"/>
    <w:rsid w:val="5A785FDF"/>
    <w:rsid w:val="5B844D7A"/>
    <w:rsid w:val="63AE4D86"/>
    <w:rsid w:val="64534A00"/>
    <w:rsid w:val="770A5210"/>
    <w:rsid w:val="7C4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567</Characters>
  <Lines>4</Lines>
  <Paragraphs>1</Paragraphs>
  <TotalTime>1</TotalTime>
  <ScaleCrop>false</ScaleCrop>
  <LinksUpToDate>false</LinksUpToDate>
  <CharactersWithSpaces>615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2024-04-22T12:06:00Z</dcterms:created>
  <dc:creator>gyb1</dc:creator>
  <cp:lastModifiedBy>曲军</cp:lastModifiedBy>
  <cp:lastPrinted>2024-03-04T01:29:00Z</cp:lastPrinted>
  <dcterms:modified xsi:type="dcterms:W3CDTF">2024-05-15T00:05:18Z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2201DE204F394DF4A34201ACA767F7FD_13</vt:lpwstr>
  </property>
</Properties>
</file>