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6D" w:rsidRPr="0063646D" w:rsidRDefault="0063646D" w:rsidP="0063646D">
      <w:pPr>
        <w:pStyle w:val="a3"/>
        <w:spacing w:line="410" w:lineRule="exact"/>
        <w:ind w:leftChars="0" w:left="0"/>
        <w:rPr>
          <w:rFonts w:ascii="仿宋" w:eastAsia="仿宋" w:hAnsi="仿宋"/>
          <w:b/>
          <w:sz w:val="32"/>
          <w:szCs w:val="32"/>
        </w:rPr>
      </w:pPr>
      <w:r w:rsidRPr="0063646D">
        <w:rPr>
          <w:rFonts w:ascii="仿宋" w:eastAsia="仿宋" w:hAnsi="仿宋" w:hint="eastAsia"/>
          <w:b/>
          <w:sz w:val="32"/>
          <w:szCs w:val="32"/>
        </w:rPr>
        <w:t>附件3：案例提交要求</w:t>
      </w:r>
    </w:p>
    <w:p w:rsidR="0063646D" w:rsidRPr="0063646D" w:rsidRDefault="0063646D" w:rsidP="0063646D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</w:p>
    <w:p w:rsidR="0063646D" w:rsidRPr="0063646D" w:rsidRDefault="0063646D" w:rsidP="0063646D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63646D">
        <w:rPr>
          <w:rFonts w:ascii="仿宋" w:eastAsia="仿宋" w:hAnsi="仿宋" w:hint="eastAsia"/>
          <w:b/>
          <w:bCs/>
          <w:sz w:val="32"/>
          <w:szCs w:val="32"/>
        </w:rPr>
        <w:t>“2019年全国十佳优秀税法案例论文”撰写提交要求</w:t>
      </w:r>
    </w:p>
    <w:p w:rsidR="0063646D" w:rsidRPr="0063646D" w:rsidRDefault="0063646D" w:rsidP="0063646D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3646D" w:rsidRPr="0063646D" w:rsidRDefault="0063646D" w:rsidP="0063646D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63646D">
        <w:rPr>
          <w:rFonts w:ascii="仿宋" w:eastAsia="仿宋" w:hAnsi="仿宋" w:hint="eastAsia"/>
          <w:b/>
          <w:sz w:val="32"/>
          <w:szCs w:val="32"/>
        </w:rPr>
        <w:t>一、评选宗旨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bCs/>
          <w:sz w:val="32"/>
          <w:szCs w:val="32"/>
        </w:rPr>
        <w:t>设立“年度全国十佳优秀税法案例论文评选活动”，旨在</w:t>
      </w:r>
      <w:r w:rsidRPr="0063646D">
        <w:rPr>
          <w:rFonts w:ascii="仿宋" w:eastAsia="仿宋" w:hAnsi="仿宋" w:hint="eastAsia"/>
          <w:sz w:val="32"/>
          <w:szCs w:val="32"/>
        </w:rPr>
        <w:t>发挥典型税法案例在指导案件办理、完善税收立法和发展税法理论中的重要作用，鼓励广大涉税实务和理论工作者积极开展税法案例研究，以案说法释法，提升执业水平、执法水平和研究水平。</w:t>
      </w:r>
    </w:p>
    <w:p w:rsidR="0063646D" w:rsidRPr="0063646D" w:rsidRDefault="0063646D" w:rsidP="0063646D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3646D">
        <w:rPr>
          <w:rFonts w:ascii="仿宋" w:eastAsia="仿宋" w:hAnsi="仿宋" w:hint="eastAsia"/>
          <w:b/>
          <w:bCs/>
          <w:sz w:val="32"/>
          <w:szCs w:val="32"/>
        </w:rPr>
        <w:t>二、征集对象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cs="Times New Roman" w:hint="eastAsia"/>
          <w:sz w:val="32"/>
          <w:szCs w:val="32"/>
        </w:rPr>
        <w:t>律师、税务师、注册会计师、学者、研究生、税务干部、企业办税人员等各类涉税人士。</w:t>
      </w:r>
    </w:p>
    <w:p w:rsidR="0063646D" w:rsidRPr="0063646D" w:rsidRDefault="0063646D" w:rsidP="0063646D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3646D">
        <w:rPr>
          <w:rFonts w:ascii="仿宋" w:eastAsia="仿宋" w:hAnsi="仿宋" w:hint="eastAsia"/>
          <w:b/>
          <w:bCs/>
          <w:sz w:val="32"/>
          <w:szCs w:val="32"/>
        </w:rPr>
        <w:t>三、案例范围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cs="Times New Roman" w:hint="eastAsia"/>
          <w:sz w:val="32"/>
          <w:szCs w:val="32"/>
        </w:rPr>
        <w:t>2018年1月1日至2019年6月30日结案的各种涉税案件和方案，包括税务行政处罚案件、税务行政复议案件、税务行政诉讼案件、税务刑事诉讼案件、税务民事诉讼案件、税务筹划方案等；案例可以是自己办理的，也可以是他人办理的；所选案例在影响力、代表性、法律问题、法理问题、事实问题等某一或某些方面应当具有研究借鉴意义。</w:t>
      </w:r>
    </w:p>
    <w:p w:rsidR="0063646D" w:rsidRPr="0063646D" w:rsidRDefault="0063646D" w:rsidP="0063646D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3646D">
        <w:rPr>
          <w:rFonts w:ascii="仿宋" w:eastAsia="仿宋" w:hAnsi="仿宋" w:hint="eastAsia"/>
          <w:b/>
          <w:bCs/>
          <w:sz w:val="32"/>
          <w:szCs w:val="32"/>
        </w:rPr>
        <w:t>四、撰写要求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1、案例论文题目格式为“×××案例评析”。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lastRenderedPageBreak/>
        <w:t>2、每人限提交1个案例，字数1-2万字。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3、案例论文须是原创，如有抄袭永久取消参评资格，并依法追究法律责任。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4、作者信息：姓名、单位、职称、联系电话、通讯地址、电邮地址。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5、案例正文应至少包括以下四部分内容：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（1）前言。介绍案件背景情况和研究意义。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（2）案情简介。完整描述案件主体信息、主要案情、争议问题、各方观点、主要理由、税务机关和司法机关处理意见等。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（3）法理评析。针对案件所涉争议焦点，从事实认定、法律适用、法理分析等方面，进行全面、深度的论述和剖析。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（4）结论与启示。提炼在事实认定、法律适用等方面的观点、结论、借鉴和启示。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6、论文中须插入或后附案件材料，包括但不限于与案情相关的合同、鉴定报告、税务机关执法文书（通知书、处理决定、处罚决定等）、司法机关司法文书（判决书、裁定书等）、税务筹划方案、税务咨询意见书等。</w:t>
      </w:r>
    </w:p>
    <w:p w:rsidR="0063646D" w:rsidRPr="0063646D" w:rsidRDefault="0063646D" w:rsidP="0063646D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3646D">
        <w:rPr>
          <w:rFonts w:ascii="仿宋" w:eastAsia="仿宋" w:hAnsi="仿宋" w:hint="eastAsia"/>
          <w:b/>
          <w:bCs/>
          <w:sz w:val="32"/>
          <w:szCs w:val="32"/>
        </w:rPr>
        <w:t>五、案例提交方式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案例须以电子稿件形式于2019年12月5日前发送至邮箱：taxlawyer2015@126.com，邮件主题需标明“2019年全国十佳优秀税法案例论文评选”，过期不予收录。</w:t>
      </w:r>
    </w:p>
    <w:p w:rsidR="0063646D" w:rsidRPr="0063646D" w:rsidRDefault="0063646D" w:rsidP="0063646D">
      <w:pPr>
        <w:spacing w:line="360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63646D">
        <w:rPr>
          <w:rFonts w:ascii="仿宋" w:eastAsia="仿宋" w:hAnsi="仿宋" w:hint="eastAsia"/>
          <w:b/>
          <w:bCs/>
          <w:sz w:val="32"/>
          <w:szCs w:val="32"/>
        </w:rPr>
        <w:lastRenderedPageBreak/>
        <w:t>六、评选办法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评审委员会将从案例论文中评选出20篇优秀税法案例论文，其中10篇评选为“2019年全国十佳优秀税法案例论文”，10篇评选为“2019年全国十佳优秀税法案例论文提名奖”。</w:t>
      </w:r>
    </w:p>
    <w:p w:rsidR="0063646D" w:rsidRPr="0063646D" w:rsidRDefault="0063646D" w:rsidP="0063646D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646D">
        <w:rPr>
          <w:rFonts w:ascii="仿宋" w:eastAsia="仿宋" w:hAnsi="仿宋" w:hint="eastAsia"/>
          <w:b/>
          <w:sz w:val="32"/>
          <w:szCs w:val="32"/>
        </w:rPr>
        <w:t>七、奖励形式</w:t>
      </w:r>
    </w:p>
    <w:p w:rsidR="0063646D" w:rsidRPr="0063646D" w:rsidRDefault="0063646D" w:rsidP="0063646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3646D">
        <w:rPr>
          <w:rFonts w:ascii="仿宋" w:eastAsia="仿宋" w:hAnsi="仿宋" w:hint="eastAsia"/>
          <w:sz w:val="32"/>
          <w:szCs w:val="32"/>
        </w:rPr>
        <w:t>1、由主办方为获奖者颁发获奖证书。</w:t>
      </w:r>
    </w:p>
    <w:p w:rsidR="00544D1C" w:rsidRDefault="0063646D" w:rsidP="0063646D"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3646D">
        <w:rPr>
          <w:rFonts w:ascii="仿宋" w:eastAsia="仿宋" w:hAnsi="仿宋" w:hint="eastAsia"/>
          <w:sz w:val="32"/>
          <w:szCs w:val="32"/>
        </w:rPr>
        <w:t>2、十佳获奖论文和部分提名论文将入编《中国税务律师评论》（第7卷）（拟计划2020年11月出版）、</w:t>
      </w:r>
      <w:r w:rsidRPr="0063646D">
        <w:rPr>
          <w:rFonts w:ascii="仿宋" w:eastAsia="仿宋" w:hAnsi="仿宋" w:cs="Times New Roman" w:hint="eastAsia"/>
          <w:sz w:val="32"/>
          <w:szCs w:val="32"/>
        </w:rPr>
        <w:t>《注册税务师》杂志及其官方网站和微信平台</w:t>
      </w:r>
      <w:r w:rsidRPr="0063646D">
        <w:rPr>
          <w:rFonts w:ascii="仿宋" w:eastAsia="仿宋" w:hAnsi="仿宋" w:hint="eastAsia"/>
          <w:sz w:val="32"/>
          <w:szCs w:val="32"/>
        </w:rPr>
        <w:t>。</w:t>
      </w:r>
    </w:p>
    <w:sectPr w:rsidR="00544D1C" w:rsidSect="0054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646D"/>
    <w:rsid w:val="00544D1C"/>
    <w:rsid w:val="0063646D"/>
    <w:rsid w:val="00D0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3646D"/>
    <w:pPr>
      <w:ind w:leftChars="200" w:left="420"/>
    </w:pPr>
  </w:style>
  <w:style w:type="character" w:customStyle="1" w:styleId="Char">
    <w:name w:val="正文文本缩进 Char"/>
    <w:basedOn w:val="a0"/>
    <w:link w:val="a3"/>
    <w:rsid w:val="0063646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刘璐</cp:lastModifiedBy>
  <cp:revision>1</cp:revision>
  <dcterms:created xsi:type="dcterms:W3CDTF">2019-11-12T07:38:00Z</dcterms:created>
  <dcterms:modified xsi:type="dcterms:W3CDTF">2019-11-12T07:40:00Z</dcterms:modified>
</cp:coreProperties>
</file>