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264" w:rsidRPr="008D2C19" w:rsidRDefault="00BC1978" w:rsidP="000E62A3">
      <w:pPr>
        <w:spacing w:line="360" w:lineRule="auto"/>
        <w:jc w:val="center"/>
        <w:rPr>
          <w:rFonts w:ascii="仿宋" w:eastAsia="仿宋" w:hAnsi="仿宋" w:cs="方正小标宋简体"/>
          <w:b/>
          <w:kern w:val="0"/>
          <w:sz w:val="36"/>
          <w:szCs w:val="36"/>
        </w:rPr>
      </w:pPr>
      <w:r w:rsidRPr="008D2C19">
        <w:rPr>
          <w:rFonts w:ascii="仿宋" w:eastAsia="仿宋" w:hAnsi="仿宋" w:cs="方正小标宋简体" w:hint="eastAsia"/>
          <w:b/>
          <w:kern w:val="0"/>
          <w:sz w:val="36"/>
          <w:szCs w:val="36"/>
        </w:rPr>
        <w:t>纳税申报代理业务</w:t>
      </w:r>
      <w:r w:rsidR="00826038" w:rsidRPr="008D2C19">
        <w:rPr>
          <w:rFonts w:ascii="仿宋" w:eastAsia="仿宋" w:hAnsi="仿宋" w:cs="方正小标宋简体" w:hint="eastAsia"/>
          <w:b/>
          <w:kern w:val="0"/>
          <w:sz w:val="36"/>
          <w:szCs w:val="36"/>
        </w:rPr>
        <w:t>指引</w:t>
      </w:r>
    </w:p>
    <w:p w:rsidR="00BC1978" w:rsidRPr="008D2C19" w:rsidRDefault="00FD1264" w:rsidP="000E62A3">
      <w:pPr>
        <w:spacing w:line="360" w:lineRule="auto"/>
        <w:jc w:val="center"/>
        <w:rPr>
          <w:rFonts w:ascii="仿宋" w:eastAsia="仿宋" w:hAnsi="仿宋" w:cs="方正小标宋简体"/>
          <w:b/>
          <w:kern w:val="0"/>
          <w:sz w:val="36"/>
          <w:szCs w:val="36"/>
        </w:rPr>
      </w:pPr>
      <w:r w:rsidRPr="008D2C19">
        <w:rPr>
          <w:rFonts w:ascii="仿宋" w:eastAsia="仿宋" w:hAnsi="仿宋" w:cs="方正小标宋简体" w:hint="eastAsia"/>
          <w:b/>
          <w:kern w:val="0"/>
          <w:sz w:val="36"/>
          <w:szCs w:val="36"/>
        </w:rPr>
        <w:t>（</w:t>
      </w:r>
      <w:r w:rsidR="005A1DCD">
        <w:rPr>
          <w:rFonts w:ascii="仿宋" w:eastAsia="仿宋" w:hAnsi="仿宋" w:cs="方正小标宋简体" w:hint="eastAsia"/>
          <w:b/>
          <w:kern w:val="0"/>
          <w:sz w:val="36"/>
          <w:szCs w:val="36"/>
        </w:rPr>
        <w:t>试行</w:t>
      </w:r>
      <w:r w:rsidRPr="008D2C19">
        <w:rPr>
          <w:rFonts w:ascii="仿宋" w:eastAsia="仿宋" w:hAnsi="仿宋" w:cs="方正小标宋简体" w:hint="eastAsia"/>
          <w:b/>
          <w:kern w:val="0"/>
          <w:sz w:val="36"/>
          <w:szCs w:val="36"/>
        </w:rPr>
        <w:t>）</w:t>
      </w:r>
    </w:p>
    <w:p w:rsidR="00BC1978" w:rsidRPr="00FD1264" w:rsidRDefault="00BC1978" w:rsidP="00736638">
      <w:pPr>
        <w:pStyle w:val="2"/>
        <w:spacing w:line="360" w:lineRule="auto"/>
        <w:rPr>
          <w:rFonts w:ascii="仿宋" w:eastAsia="仿宋" w:hAnsi="仿宋" w:cs="仿宋_GB2312"/>
          <w:sz w:val="32"/>
        </w:rPr>
      </w:pPr>
      <w:r w:rsidRPr="00FD1264">
        <w:rPr>
          <w:rFonts w:ascii="仿宋" w:eastAsia="仿宋" w:hAnsi="仿宋" w:cs="仿宋_GB2312" w:hint="eastAsia"/>
          <w:sz w:val="32"/>
        </w:rPr>
        <w:t>第一章</w:t>
      </w:r>
      <w:r w:rsidR="00AB0323">
        <w:rPr>
          <w:rFonts w:ascii="仿宋" w:eastAsia="仿宋" w:hAnsi="仿宋" w:cs="仿宋_GB2312" w:hint="eastAsia"/>
          <w:sz w:val="32"/>
        </w:rPr>
        <w:t xml:space="preserve"> </w:t>
      </w:r>
      <w:r w:rsidRPr="00FD1264">
        <w:rPr>
          <w:rFonts w:ascii="仿宋" w:eastAsia="仿宋" w:hAnsi="仿宋" w:cs="仿宋_GB2312" w:hint="eastAsia"/>
          <w:sz w:val="32"/>
        </w:rPr>
        <w:t>总</w:t>
      </w:r>
      <w:r w:rsidR="00AB0323">
        <w:rPr>
          <w:rFonts w:ascii="仿宋" w:eastAsia="仿宋" w:hAnsi="仿宋" w:cs="仿宋_GB2312" w:hint="eastAsia"/>
          <w:sz w:val="32"/>
        </w:rPr>
        <w:t xml:space="preserve">  </w:t>
      </w:r>
      <w:r w:rsidRPr="00FD1264">
        <w:rPr>
          <w:rFonts w:ascii="仿宋" w:eastAsia="仿宋" w:hAnsi="仿宋" w:cs="仿宋_GB2312" w:hint="eastAsia"/>
          <w:sz w:val="32"/>
        </w:rPr>
        <w:t>则</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第一条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为规范</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及其涉税服务人员</w:t>
      </w:r>
      <w:r w:rsidRPr="00FD1264">
        <w:rPr>
          <w:rFonts w:ascii="仿宋" w:eastAsia="仿宋" w:hAnsi="仿宋" w:cs="Times New Roman" w:hint="eastAsia"/>
          <w:kern w:val="0"/>
          <w:sz w:val="32"/>
          <w:szCs w:val="32"/>
        </w:rPr>
        <w:t>提供</w:t>
      </w:r>
      <w:r w:rsidRPr="00FD1264">
        <w:rPr>
          <w:rFonts w:ascii="仿宋" w:eastAsia="仿宋" w:hAnsi="仿宋" w:cs="Times New Roman"/>
          <w:kern w:val="0"/>
          <w:sz w:val="32"/>
          <w:szCs w:val="32"/>
        </w:rPr>
        <w:t>纳税申报代理服务行为，提高执业质量，防范执业风险，</w:t>
      </w:r>
      <w:r w:rsidRPr="00FD1264">
        <w:rPr>
          <w:rFonts w:ascii="仿宋" w:eastAsia="仿宋" w:hAnsi="仿宋" w:cs="Times New Roman" w:hint="eastAsia"/>
          <w:kern w:val="0"/>
          <w:sz w:val="32"/>
          <w:szCs w:val="32"/>
        </w:rPr>
        <w:t>根</w:t>
      </w:r>
      <w:r w:rsidRPr="00FD1264">
        <w:rPr>
          <w:rFonts w:ascii="仿宋" w:eastAsia="仿宋" w:hAnsi="仿宋" w:cs="Times New Roman"/>
          <w:kern w:val="0"/>
          <w:sz w:val="32"/>
          <w:szCs w:val="32"/>
        </w:rPr>
        <w:t>据《涉税专业服务监管办法(试行)》（国家税务总局公告2017年第13号），制定本</w:t>
      </w:r>
      <w:r w:rsidR="009B1ED9" w:rsidRPr="00FD1264">
        <w:rPr>
          <w:rFonts w:ascii="仿宋" w:eastAsia="仿宋" w:hAnsi="仿宋" w:cs="Times New Roman" w:hint="eastAsia"/>
          <w:kern w:val="0"/>
          <w:sz w:val="32"/>
          <w:szCs w:val="32"/>
        </w:rPr>
        <w:t>指引</w:t>
      </w:r>
      <w:r w:rsidRPr="00FD1264">
        <w:rPr>
          <w:rFonts w:ascii="仿宋" w:eastAsia="仿宋" w:hAnsi="仿宋" w:cs="Times New Roman"/>
          <w:kern w:val="0"/>
          <w:sz w:val="32"/>
          <w:szCs w:val="32"/>
        </w:rPr>
        <w:t>。</w:t>
      </w:r>
    </w:p>
    <w:p w:rsidR="00BC1978" w:rsidRPr="00FD1264" w:rsidRDefault="00BC1978" w:rsidP="009A6437">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kern w:val="0"/>
          <w:sz w:val="32"/>
          <w:szCs w:val="32"/>
        </w:rPr>
        <w:t>第二条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kern w:val="0"/>
          <w:sz w:val="32"/>
          <w:szCs w:val="32"/>
        </w:rPr>
        <w:t>税务师事务所</w:t>
      </w:r>
      <w:r w:rsidR="00EE2B56">
        <w:rPr>
          <w:rFonts w:ascii="仿宋" w:eastAsia="仿宋" w:hAnsi="仿宋" w:cs="Times New Roman" w:hint="eastAsia"/>
          <w:kern w:val="0"/>
          <w:sz w:val="32"/>
          <w:szCs w:val="32"/>
        </w:rPr>
        <w:t>及其涉税服务人员</w:t>
      </w:r>
      <w:r w:rsidRPr="00FD1264">
        <w:rPr>
          <w:rFonts w:ascii="仿宋" w:eastAsia="仿宋" w:hAnsi="仿宋" w:cs="Times New Roman" w:hint="eastAsia"/>
          <w:kern w:val="0"/>
          <w:sz w:val="32"/>
          <w:szCs w:val="32"/>
        </w:rPr>
        <w:t>承办纳税申报代理业务适用本</w:t>
      </w:r>
      <w:r w:rsidR="009B1ED9" w:rsidRPr="00FD1264">
        <w:rPr>
          <w:rFonts w:ascii="仿宋" w:eastAsia="仿宋" w:hAnsi="仿宋" w:cs="Times New Roman" w:hint="eastAsia"/>
          <w:kern w:val="0"/>
          <w:sz w:val="32"/>
          <w:szCs w:val="32"/>
        </w:rPr>
        <w:t>指引</w:t>
      </w:r>
      <w:r w:rsidRPr="00FD1264">
        <w:rPr>
          <w:rFonts w:ascii="仿宋" w:eastAsia="仿宋" w:hAnsi="仿宋" w:cs="Times New Roman" w:hint="eastAsia"/>
          <w:kern w:val="0"/>
          <w:sz w:val="32"/>
          <w:szCs w:val="32"/>
        </w:rPr>
        <w:t>。</w:t>
      </w:r>
    </w:p>
    <w:p w:rsidR="00BC1978" w:rsidRPr="009A6437" w:rsidRDefault="00BC1978" w:rsidP="009A6437">
      <w:pPr>
        <w:pStyle w:val="aa"/>
        <w:spacing w:line="360" w:lineRule="auto"/>
        <w:ind w:firstLineChars="180" w:firstLine="578"/>
        <w:rPr>
          <w:rFonts w:ascii="仿宋" w:eastAsia="仿宋" w:hAnsi="仿宋"/>
          <w:b/>
          <w:kern w:val="0"/>
          <w:sz w:val="32"/>
          <w:szCs w:val="32"/>
        </w:rPr>
      </w:pPr>
      <w:r w:rsidRPr="00FD1264">
        <w:rPr>
          <w:rFonts w:ascii="仿宋" w:eastAsia="仿宋" w:hAnsi="仿宋" w:hint="eastAsia"/>
          <w:b/>
          <w:kern w:val="0"/>
          <w:sz w:val="32"/>
          <w:szCs w:val="32"/>
        </w:rPr>
        <w:t>第</w:t>
      </w:r>
      <w:r w:rsidR="000C5FF4" w:rsidRPr="00FD1264">
        <w:rPr>
          <w:rFonts w:ascii="仿宋" w:eastAsia="仿宋" w:hAnsi="仿宋" w:hint="eastAsia"/>
          <w:b/>
          <w:kern w:val="0"/>
          <w:sz w:val="32"/>
          <w:szCs w:val="32"/>
        </w:rPr>
        <w:t>三</w:t>
      </w:r>
      <w:r w:rsidRPr="00FD1264">
        <w:rPr>
          <w:rFonts w:ascii="仿宋" w:eastAsia="仿宋" w:hAnsi="仿宋" w:hint="eastAsia"/>
          <w:b/>
          <w:kern w:val="0"/>
          <w:sz w:val="32"/>
          <w:szCs w:val="32"/>
        </w:rPr>
        <w:t>条</w:t>
      </w:r>
      <w:r w:rsidR="006B13AF">
        <w:rPr>
          <w:rFonts w:ascii="仿宋" w:eastAsia="仿宋" w:hAnsi="仿宋" w:hint="eastAsia"/>
          <w:b/>
          <w:kern w:val="0"/>
          <w:sz w:val="32"/>
          <w:szCs w:val="32"/>
        </w:rPr>
        <w:t xml:space="preserve">  </w:t>
      </w:r>
      <w:r w:rsidR="00EA1FC5" w:rsidRPr="00FD1264">
        <w:rPr>
          <w:rFonts w:ascii="仿宋" w:eastAsia="仿宋" w:hAnsi="仿宋"/>
          <w:kern w:val="0"/>
          <w:sz w:val="32"/>
          <w:szCs w:val="32"/>
        </w:rPr>
        <w:t>税务师事务所</w:t>
      </w:r>
      <w:r w:rsidRPr="00FD1264">
        <w:rPr>
          <w:rFonts w:ascii="仿宋" w:eastAsia="仿宋" w:hAnsi="仿宋"/>
          <w:kern w:val="0"/>
          <w:sz w:val="32"/>
          <w:szCs w:val="32"/>
        </w:rPr>
        <w:t>及其涉税服务人员提供纳税申报代理服务，</w:t>
      </w:r>
      <w:r w:rsidRPr="00FD1264">
        <w:rPr>
          <w:rFonts w:ascii="仿宋" w:eastAsia="仿宋" w:hAnsi="仿宋"/>
          <w:sz w:val="32"/>
          <w:szCs w:val="32"/>
        </w:rPr>
        <w:t>应当</w:t>
      </w:r>
      <w:r w:rsidRPr="00FD1264">
        <w:rPr>
          <w:rFonts w:ascii="仿宋" w:eastAsia="仿宋" w:hAnsi="仿宋" w:hint="eastAsia"/>
          <w:sz w:val="32"/>
          <w:szCs w:val="32"/>
        </w:rPr>
        <w:t>按照</w:t>
      </w:r>
      <w:r w:rsidRPr="00FD1264">
        <w:rPr>
          <w:rFonts w:ascii="仿宋" w:eastAsia="仿宋" w:hAnsi="仿宋"/>
          <w:sz w:val="32"/>
          <w:szCs w:val="32"/>
        </w:rPr>
        <w:t>《国家税务总局关于采集涉税专业服务基本信息和业务信息有关事项的公告》（国家税务总局公告2017年第49号，以下简称“49号公告”）要求，</w:t>
      </w:r>
      <w:r w:rsidRPr="00FD1264">
        <w:rPr>
          <w:rFonts w:ascii="仿宋" w:eastAsia="仿宋" w:hAnsi="仿宋" w:hint="eastAsia"/>
          <w:sz w:val="32"/>
          <w:szCs w:val="32"/>
        </w:rPr>
        <w:t>向税务机关</w:t>
      </w:r>
      <w:r w:rsidRPr="00FD1264">
        <w:rPr>
          <w:rFonts w:ascii="仿宋" w:eastAsia="仿宋" w:hAnsi="仿宋"/>
          <w:sz w:val="32"/>
          <w:szCs w:val="32"/>
        </w:rPr>
        <w:t>报送《涉税专业服务机构（人员）基本信息采集表》</w:t>
      </w:r>
      <w:r w:rsidRPr="00FD1264">
        <w:rPr>
          <w:rFonts w:ascii="仿宋" w:eastAsia="仿宋" w:hAnsi="仿宋" w:hint="eastAsia"/>
          <w:sz w:val="32"/>
          <w:szCs w:val="32"/>
        </w:rPr>
        <w:t>和其他相关</w:t>
      </w:r>
      <w:r w:rsidRPr="00FD1264">
        <w:rPr>
          <w:rFonts w:ascii="仿宋" w:eastAsia="仿宋" w:hAnsi="仿宋"/>
          <w:sz w:val="32"/>
          <w:szCs w:val="32"/>
        </w:rPr>
        <w:t>信息</w:t>
      </w:r>
      <w:r w:rsidR="003852E7" w:rsidRPr="00FD1264">
        <w:rPr>
          <w:rFonts w:ascii="仿宋" w:eastAsia="仿宋" w:hAnsi="仿宋" w:hint="eastAsia"/>
          <w:sz w:val="32"/>
          <w:szCs w:val="32"/>
        </w:rPr>
        <w:t>。</w:t>
      </w:r>
    </w:p>
    <w:p w:rsidR="00BC1978" w:rsidRPr="009A6437" w:rsidRDefault="000C5FF4"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hint="eastAsia"/>
          <w:b/>
          <w:sz w:val="32"/>
          <w:szCs w:val="32"/>
        </w:rPr>
        <w:t>第四</w:t>
      </w:r>
      <w:r w:rsidR="00BC1978" w:rsidRPr="00FD1264">
        <w:rPr>
          <w:rFonts w:ascii="仿宋" w:eastAsia="仿宋" w:hAnsi="仿宋" w:cs="Times New Roman" w:hint="eastAsia"/>
          <w:b/>
          <w:sz w:val="32"/>
          <w:szCs w:val="32"/>
        </w:rPr>
        <w:t>条</w:t>
      </w:r>
      <w:r w:rsidR="006B13AF">
        <w:rPr>
          <w:rFonts w:ascii="仿宋" w:eastAsia="仿宋" w:hAnsi="仿宋" w:cs="Times New Roman" w:hint="eastAsia"/>
          <w:b/>
          <w:sz w:val="32"/>
          <w:szCs w:val="32"/>
        </w:rPr>
        <w:t xml:space="preserve">  </w:t>
      </w:r>
      <w:r w:rsidR="00EA1FC5" w:rsidRPr="00FD1264">
        <w:rPr>
          <w:rFonts w:ascii="仿宋" w:eastAsia="仿宋" w:hAnsi="仿宋" w:cs="Times New Roman"/>
          <w:sz w:val="32"/>
          <w:szCs w:val="32"/>
        </w:rPr>
        <w:t>税务师事务所</w:t>
      </w:r>
      <w:r w:rsidR="00BC1978" w:rsidRPr="00FD1264">
        <w:rPr>
          <w:rFonts w:ascii="仿宋" w:eastAsia="仿宋" w:hAnsi="仿宋" w:cs="Times New Roman"/>
          <w:sz w:val="32"/>
          <w:szCs w:val="32"/>
        </w:rPr>
        <w:t>及其涉税服务人员</w:t>
      </w:r>
      <w:r w:rsidR="00BC1978" w:rsidRPr="00FD1264">
        <w:rPr>
          <w:rFonts w:ascii="仿宋" w:eastAsia="仿宋" w:hAnsi="仿宋" w:cs="Times New Roman"/>
          <w:kern w:val="0"/>
          <w:sz w:val="32"/>
          <w:szCs w:val="32"/>
        </w:rPr>
        <w:t>提供纳税申报代理</w:t>
      </w:r>
      <w:r w:rsidR="0019060E">
        <w:rPr>
          <w:rFonts w:ascii="仿宋" w:eastAsia="仿宋" w:hAnsi="仿宋" w:cs="Times New Roman" w:hint="eastAsia"/>
          <w:kern w:val="0"/>
          <w:sz w:val="32"/>
          <w:szCs w:val="32"/>
        </w:rPr>
        <w:t>业务</w:t>
      </w:r>
      <w:r w:rsidR="00BC1978" w:rsidRPr="00FD1264">
        <w:rPr>
          <w:rFonts w:ascii="仿宋" w:eastAsia="仿宋" w:hAnsi="仿宋" w:cs="Times New Roman"/>
          <w:kern w:val="0"/>
          <w:sz w:val="32"/>
          <w:szCs w:val="32"/>
        </w:rPr>
        <w:t>，</w:t>
      </w:r>
      <w:r w:rsidR="00BC1978" w:rsidRPr="00FD1264">
        <w:rPr>
          <w:rFonts w:ascii="仿宋" w:eastAsia="仿宋" w:hAnsi="仿宋" w:cs="Times New Roman"/>
          <w:sz w:val="32"/>
          <w:szCs w:val="32"/>
        </w:rPr>
        <w:t>实行信任保护原则。</w:t>
      </w:r>
      <w:r w:rsidR="00BC1978" w:rsidRPr="00FD1264">
        <w:rPr>
          <w:rFonts w:ascii="仿宋" w:eastAsia="仿宋" w:hAnsi="仿宋" w:cs="Times New Roman" w:hint="eastAsia"/>
          <w:sz w:val="32"/>
          <w:szCs w:val="32"/>
        </w:rPr>
        <w:t>存在以下情形之一的，</w:t>
      </w:r>
      <w:r w:rsidR="00EA1FC5"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及其涉税服务人员有权终止业务：</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（一）委托人违反法律、法规及相关规定的；</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 xml:space="preserve">（二）委托人提供不真实、不完整资料信息的； </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（三）委托人不按</w:t>
      </w:r>
      <w:r w:rsidRPr="00FD1264">
        <w:rPr>
          <w:rFonts w:ascii="仿宋" w:eastAsia="仿宋" w:hAnsi="仿宋" w:cs="Times New Roman" w:hint="eastAsia"/>
          <w:sz w:val="32"/>
          <w:szCs w:val="32"/>
        </w:rPr>
        <w:t>照</w:t>
      </w:r>
      <w:r w:rsidRPr="00FD1264">
        <w:rPr>
          <w:rFonts w:ascii="仿宋" w:eastAsia="仿宋" w:hAnsi="仿宋" w:cs="Times New Roman"/>
          <w:sz w:val="32"/>
          <w:szCs w:val="32"/>
        </w:rPr>
        <w:t xml:space="preserve">业务结果进行申报的； </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lastRenderedPageBreak/>
        <w:t>（四）其他因委托人原因限制业务实施的情形。</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如已完成部分约定业务，应当按照协议约定收取费用，并就已完成事项进行免责性声明，由委托人承担相应责任，</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及其涉税服务人员不承担该部分责任。</w:t>
      </w:r>
    </w:p>
    <w:p w:rsidR="00BC1978" w:rsidRPr="009A6437" w:rsidRDefault="000C5FF4"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hint="eastAsia"/>
          <w:b/>
          <w:sz w:val="32"/>
          <w:szCs w:val="32"/>
        </w:rPr>
        <w:t>第五</w:t>
      </w:r>
      <w:r w:rsidR="00BC1978" w:rsidRPr="00FD1264">
        <w:rPr>
          <w:rFonts w:ascii="仿宋" w:eastAsia="仿宋" w:hAnsi="仿宋" w:cs="Times New Roman" w:hint="eastAsia"/>
          <w:b/>
          <w:sz w:val="32"/>
          <w:szCs w:val="32"/>
        </w:rPr>
        <w:t>条</w:t>
      </w:r>
      <w:r w:rsidR="006B13AF">
        <w:rPr>
          <w:rFonts w:ascii="仿宋" w:eastAsia="仿宋" w:hAnsi="仿宋" w:cs="Times New Roman" w:hint="eastAsia"/>
          <w:b/>
          <w:sz w:val="32"/>
          <w:szCs w:val="32"/>
        </w:rPr>
        <w:t xml:space="preserve">  </w:t>
      </w:r>
      <w:r w:rsidR="00EA1FC5"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及其涉税服务人员提供</w:t>
      </w:r>
      <w:r w:rsidR="00BC1978" w:rsidRPr="00FD1264">
        <w:rPr>
          <w:rFonts w:ascii="仿宋" w:eastAsia="仿宋" w:hAnsi="仿宋" w:cs="Times New Roman"/>
          <w:sz w:val="32"/>
          <w:szCs w:val="32"/>
        </w:rPr>
        <w:t>纳税申报代理</w:t>
      </w:r>
      <w:r w:rsidR="005A25C3">
        <w:rPr>
          <w:rFonts w:ascii="仿宋" w:eastAsia="仿宋" w:hAnsi="仿宋" w:cs="Times New Roman" w:hint="eastAsia"/>
          <w:sz w:val="32"/>
          <w:szCs w:val="32"/>
        </w:rPr>
        <w:t>业务</w:t>
      </w:r>
      <w:r w:rsidR="00BC1978" w:rsidRPr="00FD1264">
        <w:rPr>
          <w:rFonts w:ascii="仿宋" w:eastAsia="仿宋" w:hAnsi="仿宋" w:cs="Times New Roman" w:hint="eastAsia"/>
          <w:sz w:val="32"/>
          <w:szCs w:val="32"/>
        </w:rPr>
        <w:t>，应当遵循</w:t>
      </w:r>
      <w:r w:rsidR="00A83F5F" w:rsidRPr="00FD1264">
        <w:rPr>
          <w:rFonts w:ascii="仿宋" w:eastAsia="仿宋" w:hAnsi="仿宋" w:cs="Times New Roman" w:hint="eastAsia"/>
          <w:sz w:val="32"/>
          <w:szCs w:val="32"/>
        </w:rPr>
        <w:t>《税务师职业道德规范（试行）》</w:t>
      </w:r>
      <w:r w:rsidR="00BC1978" w:rsidRPr="00FD1264">
        <w:rPr>
          <w:rFonts w:ascii="仿宋" w:eastAsia="仿宋" w:hAnsi="仿宋" w:cs="Times New Roman" w:hint="eastAsia"/>
          <w:sz w:val="32"/>
          <w:szCs w:val="32"/>
        </w:rPr>
        <w:t>的规</w:t>
      </w:r>
      <w:r w:rsidR="00A83F5F" w:rsidRPr="00FD1264">
        <w:rPr>
          <w:rFonts w:ascii="仿宋" w:eastAsia="仿宋" w:hAnsi="仿宋" w:cs="Times New Roman" w:hint="eastAsia"/>
          <w:sz w:val="32"/>
          <w:szCs w:val="32"/>
        </w:rPr>
        <w:t>定</w:t>
      </w:r>
      <w:r w:rsidR="00BC1978" w:rsidRPr="00FD1264">
        <w:rPr>
          <w:rFonts w:ascii="仿宋" w:eastAsia="仿宋" w:hAnsi="仿宋" w:cs="Times New Roman" w:hint="eastAsia"/>
          <w:sz w:val="32"/>
          <w:szCs w:val="32"/>
        </w:rPr>
        <w:t>。</w:t>
      </w:r>
    </w:p>
    <w:p w:rsidR="00BC1978" w:rsidRPr="009A6437" w:rsidRDefault="000C5FF4"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第六</w:t>
      </w:r>
      <w:r w:rsidR="00BC1978"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sz w:val="32"/>
          <w:szCs w:val="32"/>
        </w:rPr>
        <w:t>税务师事务所</w:t>
      </w:r>
      <w:r w:rsidR="00BC1978" w:rsidRPr="00FD1264">
        <w:rPr>
          <w:rFonts w:ascii="仿宋" w:eastAsia="仿宋" w:hAnsi="仿宋" w:cs="Times New Roman" w:hint="eastAsia"/>
          <w:sz w:val="32"/>
          <w:szCs w:val="32"/>
        </w:rPr>
        <w:t>及其涉税服务人员提供</w:t>
      </w:r>
      <w:r w:rsidR="00BC1978" w:rsidRPr="00FD1264">
        <w:rPr>
          <w:rFonts w:ascii="仿宋" w:eastAsia="仿宋" w:hAnsi="仿宋" w:cs="Times New Roman"/>
          <w:sz w:val="32"/>
          <w:szCs w:val="32"/>
        </w:rPr>
        <w:t>纳税申报代理</w:t>
      </w:r>
      <w:r w:rsidR="00976548">
        <w:rPr>
          <w:rFonts w:ascii="仿宋" w:eastAsia="仿宋" w:hAnsi="仿宋" w:cs="Times New Roman" w:hint="eastAsia"/>
          <w:sz w:val="32"/>
          <w:szCs w:val="32"/>
        </w:rPr>
        <w:t>业务</w:t>
      </w:r>
      <w:r w:rsidR="00BC1978" w:rsidRPr="00FD1264">
        <w:rPr>
          <w:rFonts w:ascii="仿宋" w:eastAsia="仿宋" w:hAnsi="仿宋" w:cs="Times New Roman" w:hint="eastAsia"/>
          <w:sz w:val="32"/>
          <w:szCs w:val="32"/>
        </w:rPr>
        <w:t>，应当遵循</w:t>
      </w:r>
      <w:r w:rsidR="00A83F5F" w:rsidRPr="00FD1264">
        <w:rPr>
          <w:rFonts w:ascii="仿宋" w:eastAsia="仿宋" w:hAnsi="仿宋" w:cs="Times New Roman" w:hint="eastAsia"/>
          <w:sz w:val="32"/>
          <w:szCs w:val="32"/>
        </w:rPr>
        <w:t>《税务师事务所质量控制规则（试行）》</w:t>
      </w:r>
      <w:r w:rsidR="00BC1978" w:rsidRPr="00FD1264">
        <w:rPr>
          <w:rFonts w:ascii="仿宋" w:eastAsia="仿宋" w:hAnsi="仿宋" w:cs="Times New Roman" w:hint="eastAsia"/>
          <w:sz w:val="32"/>
          <w:szCs w:val="32"/>
        </w:rPr>
        <w:t>相关的</w:t>
      </w:r>
      <w:r w:rsidR="00665D3F" w:rsidRPr="00FD1264">
        <w:rPr>
          <w:rFonts w:ascii="仿宋" w:eastAsia="仿宋" w:hAnsi="仿宋" w:cs="Times New Roman" w:hint="eastAsia"/>
          <w:sz w:val="32"/>
          <w:szCs w:val="32"/>
        </w:rPr>
        <w:t>规定</w:t>
      </w:r>
      <w:r w:rsidR="00BC1978" w:rsidRPr="00FD1264">
        <w:rPr>
          <w:rFonts w:ascii="仿宋" w:eastAsia="仿宋" w:hAnsi="仿宋" w:cs="Times New Roman" w:hint="eastAsia"/>
          <w:sz w:val="32"/>
          <w:szCs w:val="32"/>
        </w:rPr>
        <w:t>，在</w:t>
      </w:r>
      <w:r w:rsidR="00BC1978" w:rsidRPr="00FD1264">
        <w:rPr>
          <w:rFonts w:ascii="仿宋" w:eastAsia="仿宋" w:hAnsi="仿宋" w:cs="Times New Roman"/>
          <w:sz w:val="32"/>
          <w:szCs w:val="32"/>
        </w:rPr>
        <w:t>业务承接、业务</w:t>
      </w:r>
      <w:r w:rsidR="00BC1978" w:rsidRPr="00FD1264">
        <w:rPr>
          <w:rFonts w:ascii="仿宋" w:eastAsia="仿宋" w:hAnsi="仿宋" w:cs="Times New Roman" w:hint="eastAsia"/>
          <w:sz w:val="32"/>
          <w:szCs w:val="32"/>
        </w:rPr>
        <w:t>委派</w:t>
      </w:r>
      <w:r w:rsidR="00BC1978" w:rsidRPr="00FD1264">
        <w:rPr>
          <w:rFonts w:ascii="仿宋" w:eastAsia="仿宋" w:hAnsi="仿宋" w:cs="Times New Roman"/>
          <w:sz w:val="32"/>
          <w:szCs w:val="32"/>
        </w:rPr>
        <w:t>、</w:t>
      </w:r>
      <w:r w:rsidR="00BC1978" w:rsidRPr="00FD1264">
        <w:rPr>
          <w:rFonts w:ascii="仿宋" w:eastAsia="仿宋" w:hAnsi="仿宋" w:cs="Times New Roman" w:hint="eastAsia"/>
          <w:sz w:val="32"/>
          <w:szCs w:val="32"/>
        </w:rPr>
        <w:t>业务计划、</w:t>
      </w:r>
      <w:r w:rsidR="00BC1978" w:rsidRPr="00FD1264">
        <w:rPr>
          <w:rFonts w:ascii="仿宋" w:eastAsia="仿宋" w:hAnsi="仿宋" w:cs="Times New Roman"/>
          <w:sz w:val="32"/>
          <w:szCs w:val="32"/>
        </w:rPr>
        <w:t>业务实施、</w:t>
      </w:r>
      <w:r w:rsidR="00BC1978" w:rsidRPr="00FD1264">
        <w:rPr>
          <w:rFonts w:ascii="仿宋" w:eastAsia="仿宋" w:hAnsi="仿宋" w:cs="Times New Roman" w:hint="eastAsia"/>
          <w:sz w:val="32"/>
          <w:szCs w:val="32"/>
        </w:rPr>
        <w:t>业务</w:t>
      </w:r>
      <w:r w:rsidR="00BC1978" w:rsidRPr="00FD1264">
        <w:rPr>
          <w:rFonts w:ascii="仿宋" w:eastAsia="仿宋" w:hAnsi="仿宋" w:cs="Times New Roman"/>
          <w:sz w:val="32"/>
          <w:szCs w:val="32"/>
        </w:rPr>
        <w:t>结果等</w:t>
      </w:r>
      <w:r w:rsidR="00BC1978" w:rsidRPr="00FD1264">
        <w:rPr>
          <w:rFonts w:ascii="仿宋" w:eastAsia="仿宋" w:hAnsi="仿宋" w:cs="Times New Roman" w:hint="eastAsia"/>
          <w:sz w:val="32"/>
          <w:szCs w:val="32"/>
        </w:rPr>
        <w:t>代理服务</w:t>
      </w:r>
      <w:r w:rsidR="00BC1978" w:rsidRPr="00FD1264">
        <w:rPr>
          <w:rFonts w:ascii="仿宋" w:eastAsia="仿宋" w:hAnsi="仿宋" w:cs="Times New Roman"/>
          <w:sz w:val="32"/>
          <w:szCs w:val="32"/>
        </w:rPr>
        <w:t>各阶段，</w:t>
      </w:r>
      <w:r w:rsidR="00BC1978" w:rsidRPr="00FD1264">
        <w:rPr>
          <w:rFonts w:ascii="仿宋" w:eastAsia="仿宋" w:hAnsi="仿宋" w:cs="Times New Roman" w:hint="eastAsia"/>
          <w:sz w:val="32"/>
          <w:szCs w:val="32"/>
        </w:rPr>
        <w:t>充分考虑</w:t>
      </w:r>
      <w:r w:rsidR="00BC1978" w:rsidRPr="00FD1264">
        <w:rPr>
          <w:rFonts w:ascii="仿宋" w:eastAsia="仿宋" w:hAnsi="仿宋" w:cs="Times New Roman"/>
          <w:sz w:val="32"/>
          <w:szCs w:val="32"/>
        </w:rPr>
        <w:t>对执业风险的影响因素，使执业风险降低到可以接受的程度。</w:t>
      </w:r>
    </w:p>
    <w:p w:rsidR="00D269F3" w:rsidRPr="00987B16" w:rsidRDefault="00D269F3" w:rsidP="00736638">
      <w:pPr>
        <w:spacing w:line="360" w:lineRule="auto"/>
        <w:ind w:firstLineChars="250" w:firstLine="450"/>
        <w:rPr>
          <w:rFonts w:ascii="仿宋" w:eastAsia="仿宋" w:hAnsi="仿宋" w:cs="Times New Roman"/>
          <w:sz w:val="18"/>
          <w:szCs w:val="18"/>
        </w:rPr>
      </w:pPr>
    </w:p>
    <w:p w:rsidR="000C5FF4" w:rsidRPr="00FD1264" w:rsidRDefault="000C5FF4" w:rsidP="00736638">
      <w:pPr>
        <w:spacing w:line="360" w:lineRule="auto"/>
        <w:ind w:firstLineChars="250" w:firstLine="80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第二章 业务定义与目标</w:t>
      </w:r>
    </w:p>
    <w:p w:rsidR="000C5FF4" w:rsidRPr="00FD1264" w:rsidRDefault="000C5FF4" w:rsidP="009A6437">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6516BA" w:rsidRPr="00FD1264">
        <w:rPr>
          <w:rFonts w:ascii="仿宋" w:eastAsia="仿宋" w:hAnsi="仿宋" w:cs="Times New Roman"/>
          <w:kern w:val="0"/>
          <w:sz w:val="32"/>
          <w:szCs w:val="32"/>
        </w:rPr>
        <w:t>本指引</w:t>
      </w:r>
      <w:r w:rsidRPr="00FD1264">
        <w:rPr>
          <w:rFonts w:ascii="仿宋" w:eastAsia="仿宋" w:hAnsi="仿宋" w:cs="Times New Roman"/>
          <w:kern w:val="0"/>
          <w:sz w:val="32"/>
          <w:szCs w:val="32"/>
        </w:rPr>
        <w:t>所称纳税申报代理业务，是指</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接受纳税人、扣缴义务人、缴费人（以下简称“委托人”）委托，</w:t>
      </w:r>
      <w:r w:rsidRPr="00FD1264">
        <w:rPr>
          <w:rFonts w:ascii="仿宋" w:eastAsia="仿宋" w:hAnsi="仿宋" w:cs="Times New Roman" w:hint="eastAsia"/>
          <w:kern w:val="0"/>
          <w:sz w:val="32"/>
          <w:szCs w:val="32"/>
        </w:rPr>
        <w:t>双方确立代理关系，</w:t>
      </w:r>
      <w:r w:rsidRPr="00FD1264">
        <w:rPr>
          <w:rFonts w:ascii="仿宋" w:eastAsia="仿宋" w:hAnsi="仿宋" w:cs="Times New Roman"/>
          <w:kern w:val="0"/>
          <w:sz w:val="32"/>
          <w:szCs w:val="32"/>
        </w:rPr>
        <w:t>指派本机构涉税服务人员对委托人提供的资料进行归集和专业判断，</w:t>
      </w:r>
      <w:r w:rsidRPr="00837374">
        <w:rPr>
          <w:rFonts w:ascii="仿宋" w:eastAsia="仿宋" w:hAnsi="仿宋" w:cs="Times New Roman" w:hint="eastAsia"/>
          <w:kern w:val="0"/>
          <w:sz w:val="32"/>
          <w:szCs w:val="32"/>
        </w:rPr>
        <w:t>代理委托人</w:t>
      </w:r>
      <w:r w:rsidRPr="00FD1264">
        <w:rPr>
          <w:rFonts w:ascii="仿宋" w:eastAsia="仿宋" w:hAnsi="仿宋" w:cs="Times New Roman" w:hint="eastAsia"/>
          <w:kern w:val="0"/>
          <w:sz w:val="32"/>
          <w:szCs w:val="32"/>
        </w:rPr>
        <w:t>进行纳税申报和缴费申报（</w:t>
      </w:r>
      <w:r w:rsidRPr="00FD1264">
        <w:rPr>
          <w:rFonts w:ascii="仿宋" w:eastAsia="仿宋" w:hAnsi="仿宋" w:cs="Times New Roman"/>
          <w:kern w:val="0"/>
          <w:sz w:val="32"/>
          <w:szCs w:val="32"/>
        </w:rPr>
        <w:t>以下简称“</w:t>
      </w:r>
      <w:r w:rsidRPr="00FD1264">
        <w:rPr>
          <w:rFonts w:ascii="仿宋" w:eastAsia="仿宋" w:hAnsi="仿宋" w:cs="Times New Roman" w:hint="eastAsia"/>
          <w:kern w:val="0"/>
          <w:sz w:val="32"/>
          <w:szCs w:val="32"/>
        </w:rPr>
        <w:t>纳税申报</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）准备和</w:t>
      </w:r>
      <w:r w:rsidRPr="00837374">
        <w:rPr>
          <w:rFonts w:ascii="仿宋" w:eastAsia="仿宋" w:hAnsi="仿宋" w:cs="Times New Roman" w:hint="eastAsia"/>
          <w:kern w:val="0"/>
          <w:sz w:val="32"/>
          <w:szCs w:val="32"/>
        </w:rPr>
        <w:t>签署纳税申报表</w:t>
      </w:r>
      <w:r w:rsidRPr="00FD1264">
        <w:rPr>
          <w:rFonts w:ascii="仿宋" w:eastAsia="仿宋" w:hAnsi="仿宋" w:cs="Times New Roman"/>
          <w:kern w:val="0"/>
          <w:sz w:val="32"/>
          <w:szCs w:val="32"/>
        </w:rPr>
        <w:t>、扣缴税款报告表、缴费申报表（以下简称“申报表”）以及相关文件</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并</w:t>
      </w:r>
      <w:r w:rsidRPr="00FD1264">
        <w:rPr>
          <w:rFonts w:ascii="仿宋" w:eastAsia="仿宋" w:hAnsi="仿宋" w:cs="Times New Roman" w:hint="eastAsia"/>
          <w:kern w:val="0"/>
          <w:sz w:val="32"/>
          <w:szCs w:val="32"/>
        </w:rPr>
        <w:t>完成</w:t>
      </w:r>
      <w:r w:rsidRPr="00FD1264">
        <w:rPr>
          <w:rFonts w:ascii="仿宋" w:eastAsia="仿宋" w:hAnsi="仿宋" w:cs="Times New Roman"/>
          <w:kern w:val="0"/>
          <w:sz w:val="32"/>
          <w:szCs w:val="32"/>
        </w:rPr>
        <w:t>纳税申报的</w:t>
      </w:r>
      <w:r w:rsidRPr="00FD1264">
        <w:rPr>
          <w:rFonts w:ascii="仿宋" w:eastAsia="仿宋" w:hAnsi="仿宋" w:cs="Times New Roman" w:hint="eastAsia"/>
          <w:kern w:val="0"/>
          <w:sz w:val="32"/>
          <w:szCs w:val="32"/>
        </w:rPr>
        <w:t>服务行为</w:t>
      </w:r>
      <w:r w:rsidRPr="00FD1264">
        <w:rPr>
          <w:rFonts w:ascii="仿宋" w:eastAsia="仿宋" w:hAnsi="仿宋" w:cs="Times New Roman"/>
          <w:kern w:val="0"/>
          <w:sz w:val="32"/>
          <w:szCs w:val="32"/>
        </w:rPr>
        <w:t>。</w:t>
      </w:r>
    </w:p>
    <w:p w:rsidR="000C5FF4" w:rsidRPr="009A6437" w:rsidRDefault="000C5FF4"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sz w:val="32"/>
          <w:szCs w:val="32"/>
        </w:rPr>
        <w:t>第八条</w:t>
      </w:r>
      <w:r w:rsidR="006B13AF">
        <w:rPr>
          <w:rFonts w:ascii="仿宋" w:eastAsia="仿宋" w:hAnsi="仿宋" w:cs="Times New Roman" w:hint="eastAsia"/>
          <w:b/>
          <w:sz w:val="32"/>
          <w:szCs w:val="32"/>
        </w:rPr>
        <w:t xml:space="preserve">  </w:t>
      </w:r>
      <w:r w:rsidR="00EA1FC5" w:rsidRPr="00FD1264">
        <w:rPr>
          <w:rFonts w:ascii="仿宋" w:eastAsia="仿宋" w:hAnsi="仿宋" w:cs="Times New Roman"/>
          <w:sz w:val="32"/>
          <w:szCs w:val="32"/>
        </w:rPr>
        <w:t>税务师事务所</w:t>
      </w:r>
      <w:r w:rsidRPr="00FD1264">
        <w:rPr>
          <w:rFonts w:ascii="仿宋" w:eastAsia="仿宋" w:hAnsi="仿宋" w:cs="Times New Roman"/>
          <w:sz w:val="32"/>
          <w:szCs w:val="32"/>
        </w:rPr>
        <w:t>及其涉税服务人员应当</w:t>
      </w:r>
      <w:r w:rsidRPr="00FD1264">
        <w:rPr>
          <w:rFonts w:ascii="仿宋" w:eastAsia="仿宋" w:hAnsi="仿宋" w:cs="Times New Roman" w:hint="eastAsia"/>
          <w:sz w:val="32"/>
          <w:szCs w:val="32"/>
        </w:rPr>
        <w:t>按照法</w:t>
      </w:r>
      <w:r w:rsidRPr="00FD1264">
        <w:rPr>
          <w:rFonts w:ascii="仿宋" w:eastAsia="仿宋" w:hAnsi="仿宋" w:cs="Times New Roman" w:hint="eastAsia"/>
          <w:sz w:val="32"/>
          <w:szCs w:val="32"/>
        </w:rPr>
        <w:lastRenderedPageBreak/>
        <w:t>律、行政法规及相关规定的期限和内容，代理委托人如实向税务机关</w:t>
      </w:r>
      <w:r w:rsidRPr="00FD1264">
        <w:rPr>
          <w:rFonts w:ascii="仿宋" w:eastAsia="仿宋" w:hAnsi="仿宋" w:cs="Times New Roman"/>
          <w:sz w:val="32"/>
          <w:szCs w:val="32"/>
        </w:rPr>
        <w:t>办理纳税申报和报送纳税资料，</w:t>
      </w:r>
      <w:r w:rsidRPr="00FD1264">
        <w:rPr>
          <w:rFonts w:ascii="仿宋" w:eastAsia="仿宋" w:hAnsi="仿宋" w:cs="Times New Roman" w:hint="eastAsia"/>
          <w:sz w:val="32"/>
          <w:szCs w:val="32"/>
        </w:rPr>
        <w:t>做到</w:t>
      </w:r>
      <w:r w:rsidRPr="00FD1264">
        <w:rPr>
          <w:rFonts w:ascii="仿宋" w:eastAsia="仿宋" w:hAnsi="仿宋" w:cs="Times New Roman"/>
          <w:sz w:val="32"/>
          <w:szCs w:val="32"/>
        </w:rPr>
        <w:t>申报资料</w:t>
      </w:r>
      <w:r w:rsidRPr="00FD1264">
        <w:rPr>
          <w:rFonts w:ascii="仿宋" w:eastAsia="仿宋" w:hAnsi="仿宋" w:cs="Times New Roman" w:hint="eastAsia"/>
          <w:sz w:val="32"/>
          <w:szCs w:val="32"/>
        </w:rPr>
        <w:t>齐全</w:t>
      </w:r>
      <w:r w:rsidRPr="00FD1264">
        <w:rPr>
          <w:rFonts w:ascii="仿宋" w:eastAsia="仿宋" w:hAnsi="仿宋" w:cs="Times New Roman"/>
          <w:sz w:val="32"/>
          <w:szCs w:val="32"/>
        </w:rPr>
        <w:t>、逻辑关系正确、税额（</w:t>
      </w:r>
      <w:r w:rsidRPr="00FD1264">
        <w:rPr>
          <w:rFonts w:ascii="仿宋" w:eastAsia="仿宋" w:hAnsi="仿宋" w:cs="Times New Roman" w:hint="eastAsia"/>
          <w:sz w:val="32"/>
          <w:szCs w:val="32"/>
        </w:rPr>
        <w:t>费</w:t>
      </w:r>
      <w:r w:rsidRPr="00FD1264">
        <w:rPr>
          <w:rFonts w:ascii="仿宋" w:eastAsia="仿宋" w:hAnsi="仿宋" w:cs="Times New Roman"/>
          <w:sz w:val="32"/>
          <w:szCs w:val="32"/>
        </w:rPr>
        <w:t>）计算准确、纳税申报及时。</w:t>
      </w:r>
    </w:p>
    <w:p w:rsidR="000C5FF4" w:rsidRPr="009A6437" w:rsidRDefault="000C5FF4" w:rsidP="009A6437">
      <w:pPr>
        <w:widowControl/>
        <w:shd w:val="clear" w:color="auto" w:fill="FFFFFF"/>
        <w:spacing w:after="150" w:line="360" w:lineRule="auto"/>
        <w:ind w:firstLineChars="199" w:firstLine="639"/>
        <w:jc w:val="left"/>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sz w:val="32"/>
          <w:szCs w:val="32"/>
        </w:rPr>
        <w:t>税务师事务所</w:t>
      </w:r>
      <w:r w:rsidRPr="00FD1264">
        <w:rPr>
          <w:rFonts w:ascii="仿宋" w:eastAsia="仿宋" w:hAnsi="仿宋" w:cs="Times New Roman" w:hint="eastAsia"/>
          <w:sz w:val="32"/>
          <w:szCs w:val="32"/>
        </w:rPr>
        <w:t>实施代理纳税申报，应执行以下基本流程：</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（一）与委托人签定</w:t>
      </w:r>
      <w:r w:rsidRPr="00FD1264">
        <w:rPr>
          <w:rFonts w:ascii="仿宋" w:eastAsia="仿宋" w:hAnsi="仿宋" w:cs="Times New Roman"/>
          <w:sz w:val="32"/>
          <w:szCs w:val="32"/>
        </w:rPr>
        <w:t>纳税申报代理</w:t>
      </w:r>
      <w:r w:rsidRPr="00FD1264">
        <w:rPr>
          <w:rFonts w:ascii="仿宋" w:eastAsia="仿宋" w:hAnsi="仿宋" w:cs="Times New Roman" w:hint="eastAsia"/>
          <w:sz w:val="32"/>
          <w:szCs w:val="32"/>
        </w:rPr>
        <w:t>业务</w:t>
      </w:r>
      <w:r w:rsidRPr="00FD1264">
        <w:rPr>
          <w:rFonts w:ascii="仿宋" w:eastAsia="仿宋" w:hAnsi="仿宋" w:cs="Times New Roman"/>
          <w:sz w:val="32"/>
          <w:szCs w:val="32"/>
        </w:rPr>
        <w:t>委托协议；</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（二）从委托人处取得当期代理纳税申报的资料；</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（三）对资料和数据进行专业判断；</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（四）计算当期相关税种（费）的应纳税（费）额；</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（五）填制纳税申报表及其附列资料；</w:t>
      </w:r>
    </w:p>
    <w:p w:rsidR="000C5FF4" w:rsidRPr="00FD1264" w:rsidRDefault="000C5FF4" w:rsidP="00987B16">
      <w:pPr>
        <w:spacing w:line="360" w:lineRule="auto"/>
        <w:ind w:firstLineChars="221" w:firstLine="707"/>
        <w:rPr>
          <w:rFonts w:ascii="仿宋" w:eastAsia="仿宋" w:hAnsi="仿宋" w:cs="Times New Roman"/>
          <w:sz w:val="32"/>
          <w:szCs w:val="32"/>
        </w:rPr>
      </w:pPr>
      <w:r w:rsidRPr="00FD1264">
        <w:rPr>
          <w:rFonts w:ascii="仿宋" w:eastAsia="仿宋" w:hAnsi="仿宋" w:cs="Times New Roman" w:hint="eastAsia"/>
          <w:sz w:val="32"/>
          <w:szCs w:val="32"/>
        </w:rPr>
        <w:t>（六）纳税申报准备；</w:t>
      </w:r>
    </w:p>
    <w:p w:rsidR="000C5FF4" w:rsidRPr="00FD1264" w:rsidRDefault="000C5FF4" w:rsidP="00987B16">
      <w:pPr>
        <w:pStyle w:val="aa"/>
        <w:spacing w:line="360" w:lineRule="auto"/>
        <w:ind w:firstLineChars="221" w:firstLine="707"/>
        <w:jc w:val="left"/>
        <w:rPr>
          <w:rFonts w:ascii="仿宋" w:eastAsia="仿宋" w:hAnsi="仿宋"/>
          <w:sz w:val="32"/>
          <w:szCs w:val="32"/>
        </w:rPr>
      </w:pPr>
      <w:r w:rsidRPr="00FD1264">
        <w:rPr>
          <w:rFonts w:ascii="仿宋" w:eastAsia="仿宋" w:hAnsi="仿宋" w:hint="eastAsia"/>
          <w:sz w:val="32"/>
          <w:szCs w:val="32"/>
        </w:rPr>
        <w:t>（七）申报表确认和签署；</w:t>
      </w:r>
    </w:p>
    <w:p w:rsidR="000C5FF4" w:rsidRPr="00FD1264" w:rsidRDefault="000C5FF4" w:rsidP="00987B16">
      <w:pPr>
        <w:pStyle w:val="aa"/>
        <w:spacing w:line="360" w:lineRule="auto"/>
        <w:ind w:firstLineChars="221" w:firstLine="707"/>
        <w:jc w:val="left"/>
        <w:rPr>
          <w:rFonts w:ascii="仿宋" w:eastAsia="仿宋" w:hAnsi="仿宋"/>
          <w:sz w:val="32"/>
          <w:szCs w:val="32"/>
        </w:rPr>
      </w:pPr>
      <w:r w:rsidRPr="00FD1264">
        <w:rPr>
          <w:rFonts w:ascii="仿宋" w:eastAsia="仿宋" w:hAnsi="仿宋" w:hint="eastAsia"/>
          <w:sz w:val="32"/>
          <w:szCs w:val="32"/>
        </w:rPr>
        <w:t>（八）纳税申报后续管理。</w:t>
      </w:r>
    </w:p>
    <w:p w:rsidR="00D269F3" w:rsidRPr="00FD1264" w:rsidRDefault="00D269F3" w:rsidP="00736638">
      <w:pPr>
        <w:pStyle w:val="aa"/>
        <w:spacing w:line="360" w:lineRule="auto"/>
        <w:ind w:firstLineChars="280" w:firstLine="896"/>
        <w:jc w:val="left"/>
        <w:rPr>
          <w:rFonts w:ascii="仿宋" w:eastAsia="仿宋" w:hAnsi="仿宋"/>
          <w:sz w:val="32"/>
          <w:szCs w:val="32"/>
        </w:rPr>
      </w:pPr>
    </w:p>
    <w:p w:rsidR="00BC1978" w:rsidRPr="00FD1264" w:rsidRDefault="00BC1978" w:rsidP="00736638">
      <w:pPr>
        <w:spacing w:line="360" w:lineRule="auto"/>
        <w:ind w:firstLineChars="200" w:firstLine="643"/>
        <w:jc w:val="center"/>
        <w:rPr>
          <w:rFonts w:ascii="仿宋" w:eastAsia="仿宋" w:hAnsi="仿宋" w:cs="Times New Roman"/>
          <w:b/>
          <w:sz w:val="32"/>
          <w:szCs w:val="32"/>
        </w:rPr>
      </w:pPr>
      <w:r w:rsidRPr="00FD1264">
        <w:rPr>
          <w:rFonts w:ascii="仿宋" w:eastAsia="仿宋" w:hAnsi="仿宋" w:cs="Times New Roman" w:hint="eastAsia"/>
          <w:b/>
          <w:sz w:val="32"/>
          <w:szCs w:val="32"/>
        </w:rPr>
        <w:t>第</w:t>
      </w:r>
      <w:r w:rsidR="000C5FF4" w:rsidRPr="00FD1264">
        <w:rPr>
          <w:rFonts w:ascii="仿宋" w:eastAsia="仿宋" w:hAnsi="仿宋" w:cs="Times New Roman" w:hint="eastAsia"/>
          <w:b/>
          <w:sz w:val="32"/>
          <w:szCs w:val="32"/>
        </w:rPr>
        <w:t>三</w:t>
      </w:r>
      <w:r w:rsidRPr="00FD1264">
        <w:rPr>
          <w:rFonts w:ascii="仿宋" w:eastAsia="仿宋" w:hAnsi="仿宋" w:cs="Times New Roman" w:hint="eastAsia"/>
          <w:b/>
          <w:sz w:val="32"/>
          <w:szCs w:val="32"/>
        </w:rPr>
        <w:t>章</w:t>
      </w:r>
      <w:r w:rsidR="00535772">
        <w:rPr>
          <w:rFonts w:ascii="仿宋" w:eastAsia="仿宋" w:hAnsi="仿宋" w:cs="Times New Roman" w:hint="eastAsia"/>
          <w:b/>
          <w:sz w:val="32"/>
          <w:szCs w:val="32"/>
        </w:rPr>
        <w:t xml:space="preserve"> </w:t>
      </w:r>
      <w:r w:rsidR="00535772">
        <w:rPr>
          <w:rFonts w:ascii="仿宋" w:eastAsia="仿宋" w:hAnsi="仿宋" w:cs="Times New Roman"/>
          <w:b/>
          <w:sz w:val="32"/>
          <w:szCs w:val="32"/>
        </w:rPr>
        <w:t xml:space="preserve"> </w:t>
      </w:r>
      <w:r w:rsidRPr="00FD1264">
        <w:rPr>
          <w:rFonts w:ascii="仿宋" w:eastAsia="仿宋" w:hAnsi="仿宋" w:cs="Times New Roman" w:hint="eastAsia"/>
          <w:b/>
          <w:sz w:val="32"/>
          <w:szCs w:val="32"/>
        </w:rPr>
        <w:t>业务承接</w:t>
      </w:r>
    </w:p>
    <w:p w:rsidR="00BC1978" w:rsidRPr="009A6437" w:rsidRDefault="00BC1978" w:rsidP="009A6437">
      <w:pPr>
        <w:spacing w:line="360" w:lineRule="auto"/>
        <w:ind w:firstLineChars="196" w:firstLine="630"/>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0C5FF4" w:rsidRPr="00FD1264">
        <w:rPr>
          <w:rFonts w:ascii="仿宋" w:eastAsia="仿宋" w:hAnsi="仿宋" w:cs="Times New Roman" w:hint="eastAsia"/>
          <w:b/>
          <w:kern w:val="0"/>
          <w:sz w:val="32"/>
          <w:szCs w:val="32"/>
        </w:rPr>
        <w:t>十</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DE1B07" w:rsidRPr="00FD1264">
        <w:rPr>
          <w:rFonts w:ascii="仿宋" w:eastAsia="仿宋" w:hAnsi="仿宋" w:cs="Times New Roman" w:hint="eastAsia"/>
          <w:sz w:val="32"/>
          <w:szCs w:val="32"/>
        </w:rPr>
        <w:t>税务师事务所及其涉税服务人员应当遵循《</w:t>
      </w:r>
      <w:hyperlink r:id="rId7" w:tgtFrame="_blank" w:tooltip="税务师业务承接规则（试行）" w:history="1">
        <w:r w:rsidR="00DE1B07" w:rsidRPr="00FD1264">
          <w:rPr>
            <w:rFonts w:ascii="仿宋" w:eastAsia="仿宋" w:hAnsi="仿宋" w:cs="Times New Roman"/>
            <w:sz w:val="32"/>
            <w:szCs w:val="32"/>
          </w:rPr>
          <w:t>税务师业务承接规则（试行）</w:t>
        </w:r>
      </w:hyperlink>
      <w:r w:rsidR="00DE1B07" w:rsidRPr="00FD1264">
        <w:rPr>
          <w:rFonts w:ascii="仿宋" w:eastAsia="仿宋" w:hAnsi="仿宋" w:cs="Times New Roman" w:hint="eastAsia"/>
          <w:sz w:val="32"/>
          <w:szCs w:val="32"/>
        </w:rPr>
        <w:t>》相关的规定，</w:t>
      </w:r>
      <w:r w:rsidRPr="00FD1264">
        <w:rPr>
          <w:rFonts w:ascii="仿宋" w:eastAsia="仿宋" w:hAnsi="仿宋" w:cs="Times New Roman" w:hint="eastAsia"/>
          <w:kern w:val="0"/>
          <w:sz w:val="32"/>
          <w:szCs w:val="32"/>
        </w:rPr>
        <w:t>在确定是否接受和保持业务委托关系前，项目负责人应当对委托人的情况进行了解和评估，充分评估项目风险；重大项目，应由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主要业务负责人对项目负责人的评估情况进行评价和决策。应当对下列情况进行调查和评估</w:t>
      </w:r>
      <w:r w:rsidRPr="00FD1264">
        <w:rPr>
          <w:rFonts w:ascii="仿宋" w:eastAsia="仿宋" w:hAnsi="仿宋" w:cs="Times New Roman"/>
          <w:kern w:val="0"/>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w:t>
      </w:r>
      <w:r w:rsidRPr="00FD1264">
        <w:rPr>
          <w:rFonts w:ascii="仿宋" w:eastAsia="仿宋" w:hAnsi="仿宋" w:cs="Times New Roman" w:hint="eastAsia"/>
          <w:kern w:val="0"/>
          <w:sz w:val="32"/>
          <w:szCs w:val="32"/>
        </w:rPr>
        <w:t>委托人的信誉、诚信可靠性及纳税遵从度；</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（二）委托人的委托目的和目标；</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三）委托人</w:t>
      </w:r>
      <w:r w:rsidRPr="00FD1264">
        <w:rPr>
          <w:rFonts w:ascii="仿宋" w:eastAsia="仿宋" w:hAnsi="仿宋" w:cs="Times New Roman"/>
          <w:kern w:val="0"/>
          <w:sz w:val="32"/>
          <w:szCs w:val="32"/>
        </w:rPr>
        <w:t>基本情况</w:t>
      </w:r>
      <w:r w:rsidRPr="00FD1264">
        <w:rPr>
          <w:rFonts w:ascii="仿宋" w:eastAsia="仿宋" w:hAnsi="仿宋" w:cs="Times New Roman" w:hint="eastAsia"/>
          <w:kern w:val="0"/>
          <w:sz w:val="32"/>
          <w:szCs w:val="32"/>
        </w:rPr>
        <w:t>、经营情况及财务状况</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）内部控制制度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）财务会计制度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 xml:space="preserve">； </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）税务风险管理制度</w:t>
      </w:r>
      <w:r w:rsidRPr="00FD1264">
        <w:rPr>
          <w:rFonts w:ascii="仿宋" w:eastAsia="仿宋" w:hAnsi="仿宋" w:cs="Times New Roman" w:hint="eastAsia"/>
          <w:kern w:val="0"/>
          <w:sz w:val="32"/>
          <w:szCs w:val="32"/>
        </w:rPr>
        <w:t>及执行情况</w:t>
      </w:r>
      <w:r w:rsidRPr="00FD1264">
        <w:rPr>
          <w:rFonts w:ascii="仿宋" w:eastAsia="仿宋" w:hAnsi="仿宋" w:cs="Times New Roman"/>
          <w:kern w:val="0"/>
          <w:sz w:val="32"/>
          <w:szCs w:val="32"/>
        </w:rPr>
        <w:t>；</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是否存在以前年度受到税务机关处罚情况；</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（八）</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sz w:val="32"/>
          <w:szCs w:val="32"/>
        </w:rPr>
        <w:t>是否具有相应的专业胜任能力</w:t>
      </w:r>
      <w:r w:rsidRPr="00FD1264">
        <w:rPr>
          <w:rFonts w:ascii="仿宋" w:eastAsia="仿宋" w:hAnsi="仿宋" w:cs="Times New Roman" w:hint="eastAsia"/>
          <w:kern w:val="0"/>
          <w:sz w:val="32"/>
          <w:szCs w:val="32"/>
        </w:rPr>
        <w:t>；</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t>（九）</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是否可以承担相应的风险；</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）其他</w:t>
      </w:r>
      <w:r w:rsidRPr="00FD1264">
        <w:rPr>
          <w:rFonts w:ascii="仿宋" w:eastAsia="仿宋" w:hAnsi="仿宋" w:cs="Times New Roman" w:hint="eastAsia"/>
          <w:kern w:val="0"/>
          <w:sz w:val="32"/>
          <w:szCs w:val="32"/>
        </w:rPr>
        <w:t>有损于</w:t>
      </w:r>
      <w:r w:rsidRPr="00FD1264">
        <w:rPr>
          <w:rFonts w:ascii="仿宋" w:eastAsia="仿宋" w:hAnsi="仿宋" w:cs="Times New Roman" w:hint="eastAsia"/>
          <w:sz w:val="32"/>
          <w:szCs w:val="32"/>
        </w:rPr>
        <w:t>涉税服务人员</w:t>
      </w:r>
      <w:r w:rsidRPr="00FD1264">
        <w:rPr>
          <w:rFonts w:ascii="仿宋" w:eastAsia="仿宋" w:hAnsi="仿宋" w:cs="Times New Roman"/>
          <w:kern w:val="0"/>
          <w:sz w:val="32"/>
          <w:szCs w:val="32"/>
        </w:rPr>
        <w:t>执业质量</w:t>
      </w:r>
      <w:r w:rsidRPr="00FD1264">
        <w:rPr>
          <w:rFonts w:ascii="仿宋" w:eastAsia="仿宋" w:hAnsi="仿宋" w:cs="Times New Roman" w:hint="eastAsia"/>
          <w:kern w:val="0"/>
          <w:sz w:val="32"/>
          <w:szCs w:val="32"/>
        </w:rPr>
        <w:t>情形</w:t>
      </w:r>
      <w:r w:rsidRPr="00FD1264">
        <w:rPr>
          <w:rFonts w:ascii="仿宋" w:eastAsia="仿宋" w:hAnsi="仿宋" w:cs="Times New Roman"/>
          <w:kern w:val="0"/>
          <w:sz w:val="32"/>
          <w:szCs w:val="32"/>
        </w:rPr>
        <w:t>。</w:t>
      </w:r>
    </w:p>
    <w:p w:rsidR="00BC1978" w:rsidRPr="009A6437" w:rsidRDefault="00BC1978" w:rsidP="009A6437">
      <w:pPr>
        <w:autoSpaceDE w:val="0"/>
        <w:autoSpaceDN w:val="0"/>
        <w:adjustRightInd w:val="0"/>
        <w:spacing w:line="360" w:lineRule="auto"/>
        <w:ind w:firstLineChars="252" w:firstLine="810"/>
        <w:jc w:val="left"/>
        <w:rPr>
          <w:rFonts w:ascii="仿宋" w:eastAsia="仿宋" w:hAnsi="仿宋" w:cs="Times New Roman"/>
          <w:b/>
          <w:sz w:val="32"/>
          <w:szCs w:val="32"/>
        </w:rPr>
      </w:pPr>
      <w:r w:rsidRPr="00FD1264">
        <w:rPr>
          <w:rFonts w:ascii="仿宋" w:eastAsia="仿宋" w:hAnsi="仿宋" w:cs="Times New Roman" w:hint="eastAsia"/>
          <w:b/>
          <w:sz w:val="32"/>
          <w:szCs w:val="32"/>
        </w:rPr>
        <w:t>第</w:t>
      </w:r>
      <w:r w:rsidR="000C5FF4" w:rsidRPr="00FD1264">
        <w:rPr>
          <w:rFonts w:ascii="仿宋" w:eastAsia="仿宋" w:hAnsi="仿宋" w:cs="Times New Roman" w:hint="eastAsia"/>
          <w:b/>
          <w:sz w:val="32"/>
          <w:szCs w:val="32"/>
        </w:rPr>
        <w:t>十一</w:t>
      </w:r>
      <w:r w:rsidRPr="00FD1264">
        <w:rPr>
          <w:rFonts w:ascii="仿宋" w:eastAsia="仿宋" w:hAnsi="仿宋" w:cs="Times New Roman" w:hint="eastAsia"/>
          <w:b/>
          <w:sz w:val="32"/>
          <w:szCs w:val="32"/>
        </w:rPr>
        <w:t>条</w:t>
      </w:r>
      <w:r w:rsidR="006B13AF">
        <w:rPr>
          <w:rFonts w:ascii="仿宋" w:eastAsia="仿宋" w:hAnsi="仿宋" w:cs="Times New Roman" w:hint="eastAsia"/>
          <w:b/>
          <w:sz w:val="32"/>
          <w:szCs w:val="32"/>
        </w:rPr>
        <w:t xml:space="preserve">  </w:t>
      </w:r>
      <w:r w:rsidR="00C73669" w:rsidRPr="00FD1264">
        <w:rPr>
          <w:rFonts w:ascii="仿宋" w:eastAsia="仿宋" w:hAnsi="仿宋" w:cs="Times New Roman" w:hint="eastAsia"/>
          <w:sz w:val="32"/>
          <w:szCs w:val="32"/>
        </w:rPr>
        <w:t>税务师事务所及其涉税服务人员应当遵循《</w:t>
      </w:r>
      <w:r w:rsidR="002C6D6C" w:rsidRPr="00FD1264">
        <w:rPr>
          <w:rFonts w:ascii="仿宋" w:eastAsia="仿宋" w:hAnsi="仿宋" w:cs="Times New Roman"/>
          <w:sz w:val="32"/>
          <w:szCs w:val="32"/>
        </w:rPr>
        <w:t>税务师</w:t>
      </w:r>
      <w:r w:rsidR="00C73669" w:rsidRPr="00FD1264">
        <w:rPr>
          <w:rFonts w:ascii="仿宋" w:eastAsia="仿宋" w:hAnsi="仿宋" w:cs="Times New Roman" w:hint="eastAsia"/>
          <w:sz w:val="32"/>
          <w:szCs w:val="32"/>
        </w:rPr>
        <w:t>业务约定书</w:t>
      </w:r>
      <w:r w:rsidR="00C73669" w:rsidRPr="00FD1264">
        <w:rPr>
          <w:rFonts w:ascii="仿宋" w:eastAsia="仿宋" w:hAnsi="仿宋" w:cs="Times New Roman"/>
          <w:sz w:val="32"/>
          <w:szCs w:val="32"/>
        </w:rPr>
        <w:t>规则（试行）</w:t>
      </w:r>
      <w:r w:rsidR="00C73669" w:rsidRPr="00FD1264">
        <w:rPr>
          <w:rFonts w:ascii="仿宋" w:eastAsia="仿宋" w:hAnsi="仿宋" w:cs="Times New Roman" w:hint="eastAsia"/>
          <w:sz w:val="32"/>
          <w:szCs w:val="32"/>
        </w:rPr>
        <w:t>》相关的规定，在</w:t>
      </w:r>
      <w:r w:rsidRPr="00FD1264">
        <w:rPr>
          <w:rFonts w:ascii="仿宋" w:eastAsia="仿宋" w:hAnsi="仿宋" w:cs="Times New Roman" w:hint="eastAsia"/>
          <w:sz w:val="32"/>
          <w:szCs w:val="32"/>
        </w:rPr>
        <w:t>确定承接或保持的业务</w:t>
      </w:r>
      <w:r w:rsidR="00C73669" w:rsidRPr="00FD1264">
        <w:rPr>
          <w:rFonts w:ascii="仿宋" w:eastAsia="仿宋" w:hAnsi="仿宋" w:cs="Times New Roman" w:hint="eastAsia"/>
          <w:sz w:val="32"/>
          <w:szCs w:val="32"/>
        </w:rPr>
        <w:t>时</w:t>
      </w:r>
      <w:r w:rsidRPr="00FD1264">
        <w:rPr>
          <w:rFonts w:ascii="仿宋" w:eastAsia="仿宋" w:hAnsi="仿宋" w:cs="Times New Roman" w:hint="eastAsia"/>
          <w:sz w:val="32"/>
          <w:szCs w:val="32"/>
        </w:rPr>
        <w:t>，应与委托人签定</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sz w:val="32"/>
          <w:szCs w:val="32"/>
        </w:rPr>
        <w:t>。</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sz w:val="32"/>
          <w:szCs w:val="32"/>
        </w:rPr>
        <w:t>一般包括如下要素：</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（一）委托原因和背景；</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（二）委托人的需求；</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（三）服务目标；</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（四）适用的税收法律标准；</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（五）项目组主要成员；</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（六）服务程序；</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（七）服务成果体现形式、提交方式和时间；</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（八）业务收费时间和方式；</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（九）双方的权利和义务；</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lastRenderedPageBreak/>
        <w:t>（十）违约责任；</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hint="eastAsia"/>
          <w:sz w:val="32"/>
          <w:szCs w:val="32"/>
        </w:rPr>
        <w:t>（十一）签约双方认为应约定的其他事项。</w:t>
      </w:r>
    </w:p>
    <w:p w:rsidR="00BC1978" w:rsidRPr="00FD1264" w:rsidRDefault="00BC1978" w:rsidP="00736638">
      <w:pPr>
        <w:autoSpaceDE w:val="0"/>
        <w:autoSpaceDN w:val="0"/>
        <w:adjustRightInd w:val="0"/>
        <w:spacing w:line="360" w:lineRule="auto"/>
        <w:ind w:firstLineChars="250" w:firstLine="800"/>
        <w:jc w:val="left"/>
        <w:rPr>
          <w:rFonts w:ascii="仿宋" w:eastAsia="仿宋" w:hAnsi="仿宋" w:cs="Times New Roman"/>
          <w:sz w:val="32"/>
          <w:szCs w:val="32"/>
        </w:rPr>
      </w:pP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sz w:val="32"/>
          <w:szCs w:val="32"/>
        </w:rPr>
        <w:t>应当由调查委托人情况的人起草，</w:t>
      </w:r>
      <w:r w:rsidRPr="00FD1264">
        <w:rPr>
          <w:rFonts w:ascii="仿宋" w:eastAsia="仿宋" w:hAnsi="仿宋" w:cs="Times New Roman"/>
          <w:sz w:val="32"/>
          <w:szCs w:val="32"/>
        </w:rPr>
        <w:t>委托协议</w:t>
      </w:r>
      <w:r w:rsidRPr="00FD1264">
        <w:rPr>
          <w:rFonts w:ascii="仿宋" w:eastAsia="仿宋" w:hAnsi="仿宋" w:cs="Times New Roman" w:hint="eastAsia"/>
          <w:sz w:val="32"/>
          <w:szCs w:val="32"/>
        </w:rPr>
        <w:t>的起草人或审定人应成为项目组成员。</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0C5FF4" w:rsidRPr="00FD1264">
        <w:rPr>
          <w:rFonts w:ascii="仿宋" w:eastAsia="仿宋" w:hAnsi="仿宋" w:cs="Times New Roman" w:hint="eastAsia"/>
          <w:b/>
          <w:kern w:val="0"/>
          <w:sz w:val="32"/>
          <w:szCs w:val="32"/>
        </w:rPr>
        <w:t>十</w:t>
      </w:r>
      <w:r w:rsidR="00F30987"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与委托人</w:t>
      </w:r>
      <w:r w:rsidRPr="00FD1264">
        <w:rPr>
          <w:rFonts w:ascii="仿宋" w:eastAsia="仿宋" w:hAnsi="仿宋" w:cs="Times New Roman" w:hint="eastAsia"/>
          <w:kern w:val="0"/>
          <w:sz w:val="32"/>
          <w:szCs w:val="32"/>
        </w:rPr>
        <w:t>书面</w:t>
      </w:r>
      <w:r w:rsidRPr="00FD1264">
        <w:rPr>
          <w:rFonts w:ascii="仿宋" w:eastAsia="仿宋" w:hAnsi="仿宋" w:cs="Times New Roman"/>
          <w:kern w:val="0"/>
          <w:sz w:val="32"/>
          <w:szCs w:val="32"/>
        </w:rPr>
        <w:t>签订</w:t>
      </w:r>
      <w:r w:rsidR="00665D3F"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00665D3F" w:rsidRPr="00FD1264">
        <w:rPr>
          <w:rFonts w:ascii="仿宋" w:eastAsia="仿宋" w:hAnsi="仿宋" w:cs="Times New Roman" w:hint="eastAsia"/>
          <w:kern w:val="0"/>
          <w:sz w:val="32"/>
          <w:szCs w:val="32"/>
        </w:rPr>
        <w:t>应当</w:t>
      </w:r>
      <w:r w:rsidRPr="00FD1264">
        <w:rPr>
          <w:rFonts w:ascii="仿宋" w:eastAsia="仿宋" w:hAnsi="仿宋" w:cs="Times New Roman"/>
          <w:kern w:val="0"/>
          <w:sz w:val="32"/>
          <w:szCs w:val="32"/>
        </w:rPr>
        <w:t>按照</w:t>
      </w:r>
      <w:r w:rsidRPr="00FD1264">
        <w:rPr>
          <w:rFonts w:ascii="仿宋" w:eastAsia="仿宋" w:hAnsi="仿宋" w:cs="Times New Roman"/>
          <w:sz w:val="32"/>
          <w:szCs w:val="32"/>
        </w:rPr>
        <w:t>49号公告</w:t>
      </w:r>
      <w:r w:rsidRPr="00FD1264">
        <w:rPr>
          <w:rFonts w:ascii="仿宋" w:eastAsia="仿宋" w:hAnsi="仿宋" w:cs="Times New Roman" w:hint="eastAsia"/>
          <w:sz w:val="32"/>
          <w:szCs w:val="32"/>
        </w:rPr>
        <w:t>的</w:t>
      </w:r>
      <w:r w:rsidRPr="00FD1264">
        <w:rPr>
          <w:rFonts w:ascii="仿宋" w:eastAsia="仿宋" w:hAnsi="仿宋" w:cs="Times New Roman"/>
          <w:kern w:val="0"/>
          <w:sz w:val="32"/>
          <w:szCs w:val="32"/>
        </w:rPr>
        <w:t>要求</w:t>
      </w:r>
      <w:r w:rsidRPr="00FD1264">
        <w:rPr>
          <w:rFonts w:ascii="仿宋" w:eastAsia="仿宋" w:hAnsi="仿宋" w:cs="Times New Roman" w:hint="eastAsia"/>
          <w:kern w:val="0"/>
          <w:sz w:val="32"/>
          <w:szCs w:val="32"/>
        </w:rPr>
        <w:t>，向税务机关</w:t>
      </w:r>
      <w:r w:rsidRPr="00FD1264">
        <w:rPr>
          <w:rFonts w:ascii="仿宋" w:eastAsia="仿宋" w:hAnsi="仿宋" w:cs="Times New Roman"/>
          <w:kern w:val="0"/>
          <w:sz w:val="32"/>
          <w:szCs w:val="32"/>
        </w:rPr>
        <w:t>报送《涉税专业服务协议要素信息采集表》。</w:t>
      </w:r>
    </w:p>
    <w:p w:rsidR="00BC1978" w:rsidRPr="009A6437" w:rsidRDefault="00BC1978" w:rsidP="009A6437">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签订</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委托协议后，应当获取委托人出具的授权委托书以及委托人管理层对其提供的会计资料</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纳税资料的真实性、合法性和完整性负责的承诺声明。</w:t>
      </w:r>
    </w:p>
    <w:p w:rsidR="00D269F3" w:rsidRPr="00FD1264" w:rsidRDefault="00D269F3" w:rsidP="00736638">
      <w:pPr>
        <w:autoSpaceDE w:val="0"/>
        <w:autoSpaceDN w:val="0"/>
        <w:adjustRightInd w:val="0"/>
        <w:spacing w:line="360" w:lineRule="auto"/>
        <w:ind w:firstLineChars="250" w:firstLine="800"/>
        <w:jc w:val="left"/>
        <w:rPr>
          <w:rFonts w:ascii="仿宋" w:eastAsia="仿宋" w:hAnsi="仿宋" w:cs="Times New Roman"/>
          <w:kern w:val="0"/>
          <w:sz w:val="32"/>
          <w:szCs w:val="32"/>
        </w:rPr>
      </w:pPr>
    </w:p>
    <w:p w:rsidR="00BC1978" w:rsidRPr="00FD1264" w:rsidRDefault="00F30987" w:rsidP="00736638">
      <w:pPr>
        <w:widowControl/>
        <w:shd w:val="clear" w:color="auto" w:fill="FFFFFF"/>
        <w:spacing w:after="150" w:line="360" w:lineRule="auto"/>
        <w:ind w:firstLine="480"/>
        <w:jc w:val="center"/>
        <w:rPr>
          <w:rFonts w:ascii="仿宋" w:eastAsia="仿宋" w:hAnsi="仿宋" w:cs="仿宋_GB2312"/>
          <w:b/>
          <w:sz w:val="32"/>
          <w:szCs w:val="32"/>
        </w:rPr>
      </w:pPr>
      <w:r w:rsidRPr="00FD1264">
        <w:rPr>
          <w:rFonts w:ascii="仿宋" w:eastAsia="仿宋" w:hAnsi="仿宋" w:cs="仿宋_GB2312" w:hint="eastAsia"/>
          <w:b/>
          <w:sz w:val="32"/>
          <w:szCs w:val="32"/>
        </w:rPr>
        <w:t>第四</w:t>
      </w:r>
      <w:r w:rsidR="00BC1978" w:rsidRPr="00FD1264">
        <w:rPr>
          <w:rFonts w:ascii="仿宋" w:eastAsia="仿宋" w:hAnsi="仿宋" w:cs="仿宋_GB2312" w:hint="eastAsia"/>
          <w:b/>
          <w:sz w:val="32"/>
          <w:szCs w:val="32"/>
        </w:rPr>
        <w:t>章</w:t>
      </w:r>
      <w:r w:rsidR="006B13AF">
        <w:rPr>
          <w:rFonts w:ascii="仿宋" w:eastAsia="仿宋" w:hAnsi="仿宋" w:cs="仿宋_GB2312" w:hint="eastAsia"/>
          <w:b/>
          <w:sz w:val="32"/>
          <w:szCs w:val="32"/>
        </w:rPr>
        <w:t xml:space="preserve">  </w:t>
      </w:r>
      <w:r w:rsidR="00BC1978" w:rsidRPr="00FD1264">
        <w:rPr>
          <w:rFonts w:ascii="仿宋" w:eastAsia="仿宋" w:hAnsi="仿宋" w:cs="仿宋_GB2312" w:hint="eastAsia"/>
          <w:b/>
          <w:sz w:val="32"/>
          <w:szCs w:val="32"/>
        </w:rPr>
        <w:t>业务</w:t>
      </w:r>
      <w:r w:rsidR="00BC1978" w:rsidRPr="00FD1264">
        <w:rPr>
          <w:rFonts w:ascii="仿宋" w:eastAsia="仿宋" w:hAnsi="仿宋" w:cs="Times New Roman" w:hint="eastAsia"/>
          <w:b/>
          <w:sz w:val="32"/>
          <w:szCs w:val="32"/>
        </w:rPr>
        <w:t>委派</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应当指派能够胜任纳税申报代理业务的涉税服务人员，作为项目负责人。</w:t>
      </w:r>
    </w:p>
    <w:p w:rsidR="00BC1978" w:rsidRPr="00FD1264" w:rsidRDefault="00EA1FC5"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税务师事务所</w:t>
      </w:r>
      <w:r w:rsidR="00BC1978" w:rsidRPr="00FD1264">
        <w:rPr>
          <w:rFonts w:ascii="仿宋" w:eastAsia="仿宋" w:hAnsi="仿宋" w:cs="Times New Roman" w:hint="eastAsia"/>
          <w:kern w:val="0"/>
          <w:sz w:val="32"/>
          <w:szCs w:val="32"/>
        </w:rPr>
        <w:t>在</w:t>
      </w:r>
      <w:r w:rsidR="006D4DD8" w:rsidRPr="00FD1264">
        <w:rPr>
          <w:rFonts w:ascii="仿宋" w:eastAsia="仿宋" w:hAnsi="仿宋" w:cs="Times New Roman"/>
          <w:kern w:val="0"/>
          <w:sz w:val="32"/>
          <w:szCs w:val="32"/>
        </w:rPr>
        <w:t>选定</w:t>
      </w:r>
      <w:r w:rsidR="00BC1978" w:rsidRPr="00FD1264">
        <w:rPr>
          <w:rFonts w:ascii="仿宋" w:eastAsia="仿宋" w:hAnsi="仿宋" w:cs="Times New Roman"/>
          <w:kern w:val="0"/>
          <w:sz w:val="32"/>
          <w:szCs w:val="32"/>
        </w:rPr>
        <w:t>项目负责人</w:t>
      </w:r>
      <w:r w:rsidR="00BC1978" w:rsidRPr="00FD1264">
        <w:rPr>
          <w:rFonts w:ascii="仿宋" w:eastAsia="仿宋" w:hAnsi="仿宋" w:cs="Times New Roman" w:hint="eastAsia"/>
          <w:kern w:val="0"/>
          <w:sz w:val="32"/>
          <w:szCs w:val="32"/>
        </w:rPr>
        <w:t>时，应重点关注其</w:t>
      </w:r>
      <w:r w:rsidR="00BC1978" w:rsidRPr="00FD1264">
        <w:rPr>
          <w:rFonts w:ascii="仿宋" w:eastAsia="仿宋" w:hAnsi="仿宋" w:cs="Times New Roman"/>
          <w:kern w:val="0"/>
          <w:sz w:val="32"/>
          <w:szCs w:val="32"/>
        </w:rPr>
        <w:t>技术专长、经验、已有项目的工作量</w:t>
      </w:r>
      <w:r w:rsidR="00BC1978" w:rsidRPr="00FD1264">
        <w:rPr>
          <w:rFonts w:ascii="仿宋" w:eastAsia="仿宋" w:hAnsi="仿宋" w:cs="Times New Roman" w:hint="eastAsia"/>
          <w:kern w:val="0"/>
          <w:sz w:val="32"/>
          <w:szCs w:val="32"/>
        </w:rPr>
        <w:t>以及</w:t>
      </w:r>
      <w:r w:rsidR="00BC1978" w:rsidRPr="00FD1264">
        <w:rPr>
          <w:rFonts w:ascii="仿宋" w:eastAsia="仿宋" w:hAnsi="仿宋" w:cs="Times New Roman"/>
          <w:kern w:val="0"/>
          <w:sz w:val="32"/>
          <w:szCs w:val="32"/>
        </w:rPr>
        <w:t>独立性是否符合要求。</w:t>
      </w:r>
    </w:p>
    <w:p w:rsidR="00BC1978" w:rsidRPr="009A6437" w:rsidRDefault="00BC1978" w:rsidP="009A6437">
      <w:pPr>
        <w:autoSpaceDE w:val="0"/>
        <w:autoSpaceDN w:val="0"/>
        <w:adjustRightInd w:val="0"/>
        <w:spacing w:line="360" w:lineRule="auto"/>
        <w:ind w:right="13" w:firstLineChars="202" w:firstLine="649"/>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第十</w:t>
      </w:r>
      <w:r w:rsidR="00F30987" w:rsidRPr="00FD1264">
        <w:rPr>
          <w:rFonts w:ascii="仿宋" w:eastAsia="仿宋" w:hAnsi="仿宋" w:cs="Times New Roman" w:hint="eastAsia"/>
          <w:b/>
          <w:kern w:val="0"/>
          <w:sz w:val="32"/>
          <w:szCs w:val="32"/>
        </w:rPr>
        <w:t>五</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项目组织结构一般可设为项目负责人、项目经理、项目助理三级。</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项目负责人由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选定，是项目最高负责人，全面负责项目管理工作，对项目质量承担最终责任。</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项目经理由项目负责人选定，是项目具体承办人，主要</w:t>
      </w:r>
      <w:r w:rsidRPr="00FD1264">
        <w:rPr>
          <w:rFonts w:ascii="仿宋" w:eastAsia="仿宋" w:hAnsi="仿宋" w:cs="Times New Roman" w:hint="eastAsia"/>
          <w:kern w:val="0"/>
          <w:sz w:val="32"/>
          <w:szCs w:val="32"/>
        </w:rPr>
        <w:lastRenderedPageBreak/>
        <w:t>负责项目组人员安排和指导、底稿复核以及与委托人沟通等工作。</w:t>
      </w:r>
    </w:p>
    <w:p w:rsidR="00BC1978" w:rsidRPr="00FD1264" w:rsidRDefault="00BC1978" w:rsidP="00736638">
      <w:pPr>
        <w:autoSpaceDE w:val="0"/>
        <w:autoSpaceDN w:val="0"/>
        <w:adjustRightInd w:val="0"/>
        <w:spacing w:line="360" w:lineRule="auto"/>
        <w:ind w:right="13" w:firstLineChars="202" w:firstLine="646"/>
        <w:rPr>
          <w:rFonts w:ascii="仿宋" w:eastAsia="仿宋" w:hAnsi="仿宋" w:cs="Times New Roman"/>
          <w:kern w:val="0"/>
          <w:sz w:val="32"/>
          <w:szCs w:val="32"/>
        </w:rPr>
      </w:pPr>
      <w:r w:rsidRPr="00FD1264">
        <w:rPr>
          <w:rFonts w:ascii="仿宋" w:eastAsia="仿宋" w:hAnsi="仿宋" w:cs="Times New Roman" w:hint="eastAsia"/>
          <w:kern w:val="0"/>
          <w:sz w:val="32"/>
          <w:szCs w:val="32"/>
        </w:rPr>
        <w:t>项目组各级人员选定前，应当事先征询成员意见，协调各项目组之间对人员、时间、资源的不同要求。</w:t>
      </w:r>
    </w:p>
    <w:p w:rsidR="00D269F3" w:rsidRPr="00987B16" w:rsidRDefault="00D269F3" w:rsidP="00736638">
      <w:pPr>
        <w:autoSpaceDE w:val="0"/>
        <w:autoSpaceDN w:val="0"/>
        <w:adjustRightInd w:val="0"/>
        <w:spacing w:line="360" w:lineRule="auto"/>
        <w:ind w:right="13" w:firstLineChars="202" w:firstLine="364"/>
        <w:rPr>
          <w:rFonts w:ascii="仿宋" w:eastAsia="仿宋" w:hAnsi="仿宋" w:cs="Times New Roman"/>
          <w:kern w:val="0"/>
          <w:sz w:val="18"/>
          <w:szCs w:val="18"/>
        </w:rPr>
      </w:pPr>
    </w:p>
    <w:p w:rsidR="00BC1978" w:rsidRPr="00FD1264" w:rsidRDefault="00F30987" w:rsidP="00736638">
      <w:pPr>
        <w:widowControl/>
        <w:shd w:val="clear" w:color="auto" w:fill="FFFFFF"/>
        <w:spacing w:after="150" w:line="360" w:lineRule="auto"/>
        <w:ind w:firstLine="562"/>
        <w:jc w:val="center"/>
        <w:rPr>
          <w:rFonts w:ascii="仿宋" w:eastAsia="仿宋" w:hAnsi="仿宋" w:cs="仿宋_GB2312"/>
          <w:b/>
          <w:sz w:val="32"/>
          <w:szCs w:val="32"/>
        </w:rPr>
      </w:pPr>
      <w:r w:rsidRPr="00FD1264">
        <w:rPr>
          <w:rFonts w:ascii="仿宋" w:eastAsia="仿宋" w:hAnsi="仿宋" w:cs="仿宋_GB2312" w:hint="eastAsia"/>
          <w:b/>
          <w:sz w:val="32"/>
          <w:szCs w:val="32"/>
        </w:rPr>
        <w:t>第五</w:t>
      </w:r>
      <w:r w:rsidR="00BC1978" w:rsidRPr="00FD1264">
        <w:rPr>
          <w:rFonts w:ascii="仿宋" w:eastAsia="仿宋" w:hAnsi="仿宋" w:cs="仿宋_GB2312" w:hint="eastAsia"/>
          <w:b/>
          <w:sz w:val="32"/>
          <w:szCs w:val="32"/>
        </w:rPr>
        <w:t>章</w:t>
      </w:r>
      <w:r w:rsidR="006B13AF">
        <w:rPr>
          <w:rFonts w:ascii="仿宋" w:eastAsia="仿宋" w:hAnsi="仿宋" w:cs="仿宋_GB2312" w:hint="eastAsia"/>
          <w:b/>
          <w:sz w:val="32"/>
          <w:szCs w:val="32"/>
        </w:rPr>
        <w:t xml:space="preserve">  </w:t>
      </w:r>
      <w:r w:rsidR="00BC1978" w:rsidRPr="00FD1264">
        <w:rPr>
          <w:rFonts w:ascii="仿宋" w:eastAsia="仿宋" w:hAnsi="仿宋" w:cs="Times New Roman" w:hint="eastAsia"/>
          <w:b/>
          <w:sz w:val="32"/>
          <w:szCs w:val="32"/>
        </w:rPr>
        <w:t>业务计划</w:t>
      </w:r>
    </w:p>
    <w:p w:rsidR="00BC1978" w:rsidRPr="009A6437" w:rsidRDefault="000C5FF4" w:rsidP="009A6437">
      <w:pPr>
        <w:widowControl/>
        <w:shd w:val="clear" w:color="auto" w:fill="FFFFFF"/>
        <w:spacing w:after="150" w:line="360" w:lineRule="auto"/>
        <w:ind w:firstLineChars="199" w:firstLine="639"/>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第十</w:t>
      </w:r>
      <w:r w:rsidR="00F30987" w:rsidRPr="00FD1264">
        <w:rPr>
          <w:rFonts w:ascii="仿宋" w:eastAsia="仿宋" w:hAnsi="仿宋" w:cs="Times New Roman" w:hint="eastAsia"/>
          <w:b/>
          <w:kern w:val="0"/>
          <w:sz w:val="32"/>
          <w:szCs w:val="32"/>
        </w:rPr>
        <w:t>六</w:t>
      </w:r>
      <w:r w:rsidR="00BC1978"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C73669" w:rsidRPr="00FD1264">
        <w:rPr>
          <w:rFonts w:ascii="仿宋" w:eastAsia="仿宋" w:hAnsi="仿宋" w:cs="Times New Roman" w:hint="eastAsia"/>
          <w:sz w:val="32"/>
          <w:szCs w:val="32"/>
        </w:rPr>
        <w:t>税务师事务所及其涉税服务人员应当遵循《</w:t>
      </w:r>
      <w:r w:rsidR="00C73669" w:rsidRPr="00FD1264">
        <w:rPr>
          <w:rFonts w:ascii="仿宋" w:eastAsia="仿宋" w:hAnsi="仿宋" w:cs="Times New Roman"/>
          <w:sz w:val="32"/>
          <w:szCs w:val="32"/>
        </w:rPr>
        <w:t>税务师业务</w:t>
      </w:r>
      <w:r w:rsidR="00C73669" w:rsidRPr="00FD1264">
        <w:rPr>
          <w:rFonts w:ascii="仿宋" w:eastAsia="仿宋" w:hAnsi="仿宋" w:cs="Times New Roman" w:hint="eastAsia"/>
          <w:sz w:val="32"/>
          <w:szCs w:val="32"/>
        </w:rPr>
        <w:t>计划</w:t>
      </w:r>
      <w:r w:rsidR="00C73669" w:rsidRPr="00FD1264">
        <w:rPr>
          <w:rFonts w:ascii="仿宋" w:eastAsia="仿宋" w:hAnsi="仿宋" w:cs="Times New Roman"/>
          <w:sz w:val="32"/>
          <w:szCs w:val="32"/>
        </w:rPr>
        <w:t>规则（试行）</w:t>
      </w:r>
      <w:r w:rsidR="00C73669" w:rsidRPr="00FD1264">
        <w:rPr>
          <w:rFonts w:ascii="仿宋" w:eastAsia="仿宋" w:hAnsi="仿宋" w:cs="Times New Roman" w:hint="eastAsia"/>
          <w:sz w:val="32"/>
          <w:szCs w:val="32"/>
        </w:rPr>
        <w:t>》相关的规定，</w:t>
      </w:r>
      <w:r w:rsidR="006D4DD8" w:rsidRPr="00FD1264">
        <w:rPr>
          <w:rFonts w:ascii="仿宋" w:eastAsia="仿宋" w:hAnsi="仿宋" w:cs="Times New Roman" w:hint="eastAsia"/>
          <w:kern w:val="0"/>
          <w:sz w:val="32"/>
          <w:szCs w:val="32"/>
        </w:rPr>
        <w:t>项目负责人应当在实施纳税申报代理业务前，</w:t>
      </w:r>
      <w:r w:rsidR="00BC1978" w:rsidRPr="00FD1264">
        <w:rPr>
          <w:rFonts w:ascii="仿宋" w:eastAsia="仿宋" w:hAnsi="仿宋" w:cs="Times New Roman" w:hint="eastAsia"/>
          <w:kern w:val="0"/>
          <w:sz w:val="32"/>
          <w:szCs w:val="32"/>
        </w:rPr>
        <w:t>编制纳税申报代理业务计划。</w:t>
      </w:r>
    </w:p>
    <w:p w:rsidR="00BC1978" w:rsidRPr="00FD1264" w:rsidRDefault="00BC1978" w:rsidP="00736638">
      <w:pPr>
        <w:adjustRightInd w:val="0"/>
        <w:snapToGrid w:val="0"/>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项目负责人应当根据纳税申报代理服务项目的复杂程度、风险状况和时间要求等情况，制定</w:t>
      </w:r>
      <w:r w:rsidRPr="00FD1264">
        <w:rPr>
          <w:rFonts w:ascii="仿宋" w:eastAsia="仿宋" w:hAnsi="仿宋" w:cs="Times New Roman" w:hint="eastAsia"/>
          <w:kern w:val="0"/>
          <w:sz w:val="32"/>
          <w:szCs w:val="32"/>
        </w:rPr>
        <w:t>纳税申报代理</w:t>
      </w:r>
      <w:r w:rsidRPr="00FD1264">
        <w:rPr>
          <w:rFonts w:ascii="仿宋" w:eastAsia="仿宋" w:hAnsi="仿宋" w:cs="Times New Roman"/>
          <w:kern w:val="0"/>
          <w:sz w:val="32"/>
          <w:szCs w:val="32"/>
        </w:rPr>
        <w:t>业务计划</w:t>
      </w:r>
      <w:r w:rsidRPr="00FD1264">
        <w:rPr>
          <w:rFonts w:ascii="仿宋" w:eastAsia="仿宋" w:hAnsi="仿宋" w:cs="Times New Roman" w:hint="eastAsia"/>
          <w:kern w:val="0"/>
          <w:sz w:val="32"/>
          <w:szCs w:val="32"/>
        </w:rPr>
        <w:t>，确定</w:t>
      </w:r>
      <w:r w:rsidRPr="00FD1264">
        <w:rPr>
          <w:rFonts w:ascii="仿宋" w:eastAsia="仿宋" w:hAnsi="仿宋" w:cs="Times New Roman" w:hint="eastAsia"/>
          <w:sz w:val="32"/>
          <w:szCs w:val="32"/>
        </w:rPr>
        <w:t>工作目标、工作方案、时间安排、业务范围、人员分工、沟通协调、执行程序</w:t>
      </w:r>
      <w:r w:rsidRPr="00FD1264">
        <w:rPr>
          <w:rFonts w:ascii="仿宋" w:eastAsia="仿宋" w:hAnsi="仿宋" w:cs="Times New Roman"/>
          <w:sz w:val="32"/>
          <w:szCs w:val="32"/>
        </w:rPr>
        <w:t>等</w:t>
      </w:r>
      <w:r w:rsidRPr="00FD1264">
        <w:rPr>
          <w:rFonts w:ascii="仿宋" w:eastAsia="仿宋" w:hAnsi="仿宋" w:cs="Times New Roman" w:hint="eastAsia"/>
          <w:sz w:val="32"/>
          <w:szCs w:val="32"/>
        </w:rPr>
        <w:t>事项。</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纳税申报代理业务计划一般包括以下内容：</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（一）委托人基本情况。主要包括基本概况、经营状况、行业涉税特点、执行的会计制度和相关税收政策情况等；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（二）代理申报的具体税种；</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（三）对代理申报的风险评估，包括委托人的财务风险、纳税风险、管理风险以及政策风险等；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（四）业务小组成员。在确定业务小组成员时，应充分考虑其从业经验、专业素质等方面。</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（五）代理纳税申报工作进度及时间。项目负责人应对每月代理纳税申报工作的进度及时间做出规划，明确各阶段的执行人及执行日期，每月资料的交接方式、时间、及预计服务完成时间等。</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（六）其他相关内容。</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八</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项目负责人</w:t>
      </w:r>
      <w:r w:rsidRPr="00FD1264">
        <w:rPr>
          <w:rFonts w:ascii="仿宋" w:eastAsia="仿宋" w:hAnsi="仿宋" w:cs="Times New Roman" w:hint="eastAsia"/>
          <w:kern w:val="0"/>
          <w:sz w:val="32"/>
          <w:szCs w:val="32"/>
        </w:rPr>
        <w:t>应当根据委托人的情况和委托事项的性质，确定重要风险控制事项。</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第十</w:t>
      </w:r>
      <w:r w:rsidR="00F30987"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纳税申报代理业务计划编制完成以后，应连同委托协议及其他相关资料一并交由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有关业务负责人审核和批准。重大项目的工作计划，应经</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主要业务负责人审核和批准，并签署审核和批准意见。业务负责人应重点审核业务计划的下列主要事项：</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w:t>
      </w:r>
      <w:r w:rsidRPr="00FD1264">
        <w:rPr>
          <w:rFonts w:ascii="仿宋" w:eastAsia="仿宋" w:hAnsi="仿宋" w:cs="Times New Roman"/>
          <w:kern w:val="0"/>
          <w:sz w:val="32"/>
          <w:szCs w:val="32"/>
        </w:rPr>
        <w:t>计划前是否在现场进行调研；</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对重大风险事项确定是否准确；</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计划内容是否全面、可行；</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（四）时间预算是否合理；</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（五）项目组成员的选派与分工是否恰当；</w:t>
      </w:r>
    </w:p>
    <w:p w:rsidR="00BC1978" w:rsidRPr="00FD1264" w:rsidRDefault="00BC1978" w:rsidP="00736638">
      <w:pPr>
        <w:adjustRightInd w:val="0"/>
        <w:snapToGri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（六）业务计划能否达到委托人预期的委托目标。</w:t>
      </w:r>
    </w:p>
    <w:p w:rsidR="00D269F3" w:rsidRPr="00987B16" w:rsidRDefault="00D269F3" w:rsidP="00736638">
      <w:pPr>
        <w:adjustRightInd w:val="0"/>
        <w:snapToGrid w:val="0"/>
        <w:spacing w:line="360" w:lineRule="auto"/>
        <w:ind w:firstLineChars="200" w:firstLine="480"/>
        <w:rPr>
          <w:rFonts w:ascii="仿宋" w:eastAsia="仿宋" w:hAnsi="仿宋" w:cs="Times New Roman"/>
          <w:kern w:val="0"/>
          <w:sz w:val="24"/>
          <w:szCs w:val="24"/>
        </w:rPr>
      </w:pPr>
    </w:p>
    <w:p w:rsidR="00BC1978" w:rsidRPr="00FD1264" w:rsidRDefault="00F30987" w:rsidP="00736638">
      <w:pPr>
        <w:widowControl/>
        <w:shd w:val="clear" w:color="auto" w:fill="FFFFFF"/>
        <w:spacing w:after="150" w:line="360" w:lineRule="auto"/>
        <w:ind w:firstLine="562"/>
        <w:jc w:val="center"/>
        <w:rPr>
          <w:rFonts w:ascii="仿宋" w:eastAsia="仿宋" w:hAnsi="仿宋" w:cs="仿宋_GB2312"/>
          <w:b/>
          <w:sz w:val="32"/>
          <w:szCs w:val="32"/>
        </w:rPr>
      </w:pPr>
      <w:r w:rsidRPr="00FD1264">
        <w:rPr>
          <w:rFonts w:ascii="仿宋" w:eastAsia="仿宋" w:hAnsi="仿宋" w:cs="仿宋_GB2312" w:hint="eastAsia"/>
          <w:b/>
          <w:sz w:val="32"/>
          <w:szCs w:val="32"/>
        </w:rPr>
        <w:t>第六</w:t>
      </w:r>
      <w:r w:rsidR="00BC1978" w:rsidRPr="00FD1264">
        <w:rPr>
          <w:rFonts w:ascii="仿宋" w:eastAsia="仿宋" w:hAnsi="仿宋" w:cs="仿宋_GB2312" w:hint="eastAsia"/>
          <w:b/>
          <w:sz w:val="32"/>
          <w:szCs w:val="32"/>
        </w:rPr>
        <w:t>章</w:t>
      </w:r>
      <w:r w:rsidR="006B13AF">
        <w:rPr>
          <w:rFonts w:ascii="仿宋" w:eastAsia="仿宋" w:hAnsi="仿宋" w:cs="仿宋_GB2312" w:hint="eastAsia"/>
          <w:b/>
          <w:sz w:val="32"/>
          <w:szCs w:val="32"/>
        </w:rPr>
        <w:t xml:space="preserve">  </w:t>
      </w:r>
      <w:r w:rsidR="00BC1978" w:rsidRPr="00FD1264">
        <w:rPr>
          <w:rFonts w:ascii="仿宋" w:eastAsia="仿宋" w:hAnsi="仿宋" w:cs="Times New Roman" w:hint="eastAsia"/>
          <w:b/>
          <w:sz w:val="32"/>
          <w:szCs w:val="32"/>
        </w:rPr>
        <w:t>业务实施</w:t>
      </w:r>
    </w:p>
    <w:p w:rsidR="00BC1978" w:rsidRPr="00FD1264" w:rsidRDefault="00BC1978" w:rsidP="00736638">
      <w:pPr>
        <w:widowControl/>
        <w:shd w:val="clear" w:color="auto" w:fill="FFFFFF"/>
        <w:spacing w:after="150" w:line="360" w:lineRule="auto"/>
        <w:ind w:firstLine="480"/>
        <w:jc w:val="center"/>
        <w:rPr>
          <w:rFonts w:ascii="仿宋" w:eastAsia="仿宋" w:hAnsi="仿宋" w:cs="Times New Roman"/>
          <w:kern w:val="0"/>
          <w:sz w:val="32"/>
          <w:szCs w:val="32"/>
        </w:rPr>
      </w:pPr>
      <w:r w:rsidRPr="00FD1264">
        <w:rPr>
          <w:rFonts w:ascii="仿宋" w:eastAsia="仿宋" w:hAnsi="仿宋" w:cs="Times New Roman" w:hint="eastAsia"/>
          <w:b/>
          <w:sz w:val="32"/>
          <w:szCs w:val="32"/>
        </w:rPr>
        <w:t>第一节</w:t>
      </w:r>
      <w:r w:rsidR="006B13AF">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资料收集</w:t>
      </w:r>
    </w:p>
    <w:p w:rsidR="00BC1978" w:rsidRPr="009A6437" w:rsidRDefault="00BC1978" w:rsidP="009A6437">
      <w:pPr>
        <w:shd w:val="clear" w:color="auto" w:fill="FFFFFF"/>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sz w:val="32"/>
          <w:szCs w:val="32"/>
        </w:rPr>
        <w:t>涉税服务人员应当根据委托</w:t>
      </w:r>
      <w:r w:rsidRPr="00FD1264">
        <w:rPr>
          <w:rFonts w:ascii="仿宋" w:eastAsia="仿宋" w:hAnsi="仿宋" w:cs="Times New Roman"/>
          <w:kern w:val="0"/>
          <w:sz w:val="32"/>
          <w:szCs w:val="32"/>
        </w:rPr>
        <w:t>人</w:t>
      </w:r>
      <w:r w:rsidRPr="00FD1264">
        <w:rPr>
          <w:rFonts w:ascii="仿宋" w:eastAsia="仿宋" w:hAnsi="仿宋" w:cs="Times New Roman"/>
          <w:sz w:val="32"/>
          <w:szCs w:val="32"/>
        </w:rPr>
        <w:t>情况和</w:t>
      </w:r>
      <w:r w:rsidRPr="00FD1264">
        <w:rPr>
          <w:rFonts w:ascii="仿宋" w:eastAsia="仿宋" w:hAnsi="仿宋" w:cs="Times New Roman"/>
          <w:kern w:val="0"/>
          <w:sz w:val="32"/>
          <w:szCs w:val="32"/>
        </w:rPr>
        <w:t>纳税</w:t>
      </w:r>
      <w:r w:rsidRPr="00FD1264">
        <w:rPr>
          <w:rFonts w:ascii="仿宋" w:eastAsia="仿宋" w:hAnsi="仿宋" w:cs="Times New Roman"/>
          <w:kern w:val="0"/>
          <w:sz w:val="32"/>
          <w:szCs w:val="32"/>
        </w:rPr>
        <w:lastRenderedPageBreak/>
        <w:t>申报代理委托协议</w:t>
      </w:r>
      <w:r w:rsidRPr="00FD1264">
        <w:rPr>
          <w:rFonts w:ascii="仿宋" w:eastAsia="仿宋" w:hAnsi="仿宋" w:cs="Times New Roman"/>
          <w:sz w:val="32"/>
          <w:szCs w:val="32"/>
        </w:rPr>
        <w:t>、业务计划，要求委托人提供所需的相关资料。必要时，可书面列示资料清单，并告知委托人进行事前准备。</w:t>
      </w:r>
    </w:p>
    <w:p w:rsidR="00BC1978" w:rsidRPr="009A6437" w:rsidRDefault="00BC1978"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二</w:t>
      </w:r>
      <w:r w:rsidRPr="00FD1264">
        <w:rPr>
          <w:rFonts w:ascii="仿宋" w:eastAsia="仿宋" w:hAnsi="仿宋" w:cs="Times New Roman"/>
          <w:b/>
          <w:sz w:val="32"/>
          <w:szCs w:val="32"/>
        </w:rPr>
        <w:t>十</w:t>
      </w:r>
      <w:r w:rsidRPr="00FD1264">
        <w:rPr>
          <w:rFonts w:ascii="仿宋" w:eastAsia="仿宋" w:hAnsi="仿宋" w:cs="Times New Roman" w:hint="eastAsia"/>
          <w:b/>
          <w:sz w:val="32"/>
          <w:szCs w:val="32"/>
        </w:rPr>
        <w:t>一</w:t>
      </w:r>
      <w:r w:rsidRPr="00FD1264">
        <w:rPr>
          <w:rFonts w:ascii="仿宋" w:eastAsia="仿宋" w:hAnsi="仿宋" w:cs="Times New Roman"/>
          <w:b/>
          <w:sz w:val="32"/>
          <w:szCs w:val="32"/>
        </w:rPr>
        <w:t xml:space="preserve">条 </w:t>
      </w:r>
      <w:r w:rsidR="006B13AF">
        <w:rPr>
          <w:rFonts w:ascii="仿宋" w:eastAsia="仿宋" w:hAnsi="仿宋" w:cs="Times New Roman"/>
          <w:b/>
          <w:sz w:val="32"/>
          <w:szCs w:val="32"/>
        </w:rPr>
        <w:t xml:space="preserve"> </w:t>
      </w:r>
      <w:r w:rsidRPr="00FD1264">
        <w:rPr>
          <w:rFonts w:ascii="仿宋" w:eastAsia="仿宋" w:hAnsi="仿宋" w:cs="Times New Roman"/>
          <w:sz w:val="32"/>
          <w:szCs w:val="32"/>
        </w:rPr>
        <w:t>涉税服务人员可以通过列</w:t>
      </w:r>
      <w:r w:rsidRPr="00FD1264">
        <w:rPr>
          <w:rFonts w:ascii="仿宋" w:eastAsia="仿宋" w:hAnsi="仿宋" w:cs="Times New Roman" w:hint="eastAsia"/>
          <w:sz w:val="32"/>
          <w:szCs w:val="32"/>
        </w:rPr>
        <w:t>示</w:t>
      </w:r>
      <w:r w:rsidRPr="00FD1264">
        <w:rPr>
          <w:rFonts w:ascii="仿宋" w:eastAsia="仿宋" w:hAnsi="仿宋" w:cs="Times New Roman"/>
          <w:sz w:val="32"/>
          <w:szCs w:val="32"/>
        </w:rPr>
        <w:t>资料清单、问卷调查、现场访谈等方式，</w:t>
      </w:r>
      <w:r w:rsidRPr="00FD1264">
        <w:rPr>
          <w:rFonts w:ascii="仿宋" w:eastAsia="仿宋" w:hAnsi="仿宋" w:cs="Times New Roman"/>
          <w:kern w:val="0"/>
          <w:sz w:val="32"/>
          <w:szCs w:val="32"/>
        </w:rPr>
        <w:t>取得</w:t>
      </w:r>
      <w:r w:rsidRPr="00FD1264">
        <w:rPr>
          <w:rFonts w:ascii="仿宋" w:eastAsia="仿宋" w:hAnsi="仿宋" w:cs="Times New Roman" w:hint="eastAsia"/>
          <w:kern w:val="0"/>
          <w:sz w:val="32"/>
          <w:szCs w:val="32"/>
        </w:rPr>
        <w:t>并归集</w:t>
      </w:r>
      <w:r w:rsidRPr="00FD1264">
        <w:rPr>
          <w:rFonts w:ascii="仿宋" w:eastAsia="仿宋" w:hAnsi="仿宋" w:cs="Times New Roman"/>
          <w:kern w:val="0"/>
          <w:sz w:val="32"/>
          <w:szCs w:val="32"/>
        </w:rPr>
        <w:t>与纳税申报事项</w:t>
      </w:r>
      <w:r w:rsidRPr="00FD1264">
        <w:rPr>
          <w:rFonts w:ascii="仿宋" w:eastAsia="仿宋" w:hAnsi="仿宋" w:cs="Times New Roman" w:hint="eastAsia"/>
          <w:kern w:val="0"/>
          <w:sz w:val="32"/>
          <w:szCs w:val="32"/>
        </w:rPr>
        <w:t>有</w:t>
      </w:r>
      <w:r w:rsidRPr="00FD1264">
        <w:rPr>
          <w:rFonts w:ascii="仿宋" w:eastAsia="仿宋" w:hAnsi="仿宋" w:cs="Times New Roman"/>
          <w:kern w:val="0"/>
          <w:sz w:val="32"/>
          <w:szCs w:val="32"/>
        </w:rPr>
        <w:t>关的</w:t>
      </w:r>
      <w:r w:rsidRPr="00FD1264">
        <w:rPr>
          <w:rFonts w:ascii="仿宋" w:eastAsia="仿宋" w:hAnsi="仿宋" w:cs="Times New Roman"/>
          <w:sz w:val="32"/>
          <w:szCs w:val="32"/>
        </w:rPr>
        <w:t>涉</w:t>
      </w:r>
      <w:r w:rsidRPr="00FD1264">
        <w:rPr>
          <w:rFonts w:ascii="仿宋" w:eastAsia="仿宋" w:hAnsi="仿宋" w:cs="Times New Roman"/>
          <w:kern w:val="0"/>
          <w:sz w:val="32"/>
          <w:szCs w:val="32"/>
        </w:rPr>
        <w:t>税资料，包括：</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w:t>
      </w:r>
      <w:r w:rsidRPr="00FD1264">
        <w:rPr>
          <w:rFonts w:ascii="仿宋" w:eastAsia="仿宋" w:hAnsi="仿宋" w:cs="Times New Roman" w:hint="eastAsia"/>
          <w:kern w:val="0"/>
          <w:sz w:val="32"/>
          <w:szCs w:val="32"/>
        </w:rPr>
        <w:t>财务会计报表及其说明材料；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所有交易均已记录并反映在财务报表中的书面声明；</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）与纳税</w:t>
      </w:r>
      <w:r w:rsidRPr="00FD1264">
        <w:rPr>
          <w:rFonts w:ascii="仿宋" w:eastAsia="仿宋" w:hAnsi="仿宋" w:cs="Times New Roman" w:hint="eastAsia"/>
          <w:kern w:val="0"/>
          <w:sz w:val="32"/>
          <w:szCs w:val="32"/>
        </w:rPr>
        <w:t>事项</w:t>
      </w:r>
      <w:r w:rsidRPr="00FD1264">
        <w:rPr>
          <w:rFonts w:ascii="仿宋" w:eastAsia="仿宋" w:hAnsi="仿宋" w:cs="Times New Roman"/>
          <w:kern w:val="0"/>
          <w:sz w:val="32"/>
          <w:szCs w:val="32"/>
        </w:rPr>
        <w:t>有关的合同、协议及凭证；</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（四）税控装置的电子报税资料；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）备案事项相关资料；</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）第三方提供的数据、报告；</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）税务机关</w:t>
      </w:r>
      <w:r w:rsidRPr="00FD1264">
        <w:rPr>
          <w:rFonts w:ascii="仿宋" w:eastAsia="仿宋" w:hAnsi="仿宋" w:cs="Times New Roman" w:hint="eastAsia"/>
          <w:kern w:val="0"/>
          <w:sz w:val="32"/>
          <w:szCs w:val="32"/>
        </w:rPr>
        <w:t>要求</w:t>
      </w:r>
      <w:r w:rsidRPr="00FD1264">
        <w:rPr>
          <w:rFonts w:ascii="仿宋" w:eastAsia="仿宋" w:hAnsi="仿宋" w:cs="Times New Roman"/>
          <w:kern w:val="0"/>
          <w:sz w:val="32"/>
          <w:szCs w:val="32"/>
        </w:rPr>
        <w:t>报送的其他有关证件、会计核算资料和纳税资料。</w:t>
      </w:r>
    </w:p>
    <w:p w:rsidR="00BC1978" w:rsidRPr="00FD1264" w:rsidRDefault="00BC1978" w:rsidP="00736638">
      <w:pPr>
        <w:spacing w:line="360" w:lineRule="auto"/>
        <w:ind w:firstLineChars="150" w:firstLine="482"/>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第二节</w:t>
      </w:r>
      <w:r w:rsidRPr="00FD1264">
        <w:rPr>
          <w:rFonts w:ascii="仿宋" w:eastAsia="仿宋" w:hAnsi="仿宋"/>
          <w:b/>
          <w:sz w:val="32"/>
          <w:szCs w:val="32"/>
        </w:rPr>
        <w:t xml:space="preserve">  专业判断</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sz w:val="32"/>
          <w:szCs w:val="32"/>
        </w:rPr>
        <w:t>涉税服务人员</w:t>
      </w:r>
      <w:r w:rsidRPr="00FD1264">
        <w:rPr>
          <w:rFonts w:ascii="仿宋" w:eastAsia="仿宋" w:hAnsi="仿宋" w:cs="Times New Roman"/>
          <w:kern w:val="0"/>
          <w:sz w:val="32"/>
          <w:szCs w:val="32"/>
        </w:rPr>
        <w:t>可以通过</w:t>
      </w:r>
      <w:r w:rsidRPr="00FD1264">
        <w:rPr>
          <w:rFonts w:ascii="仿宋" w:eastAsia="仿宋" w:hAnsi="仿宋" w:cs="Times New Roman" w:hint="eastAsia"/>
          <w:sz w:val="32"/>
          <w:szCs w:val="32"/>
        </w:rPr>
        <w:t>对</w:t>
      </w:r>
      <w:r w:rsidRPr="00FD1264">
        <w:rPr>
          <w:rFonts w:ascii="仿宋" w:eastAsia="仿宋" w:hAnsi="仿宋" w:cs="Times New Roman"/>
          <w:kern w:val="0"/>
          <w:sz w:val="32"/>
          <w:szCs w:val="32"/>
        </w:rPr>
        <w:t>委托人进行业务访谈或者调查，对以下事项进行风险评估：</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（一）委托人管理层对内部控制的重视程度以及内部控制制度执行的有效性；</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财务核算</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信息处理流程的可靠性</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）与代理申报税种有关的实际处理程序、信息处理</w:t>
      </w:r>
      <w:r w:rsidRPr="00FD1264">
        <w:rPr>
          <w:rFonts w:ascii="仿宋" w:eastAsia="仿宋" w:hAnsi="仿宋" w:cs="Times New Roman"/>
          <w:kern w:val="0"/>
          <w:sz w:val="32"/>
          <w:szCs w:val="32"/>
        </w:rPr>
        <w:lastRenderedPageBreak/>
        <w:t>方法以及税收政策的实际执行情况；</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）与代理申报税种有关的可能产生风险的事项，包括</w:t>
      </w:r>
      <w:r w:rsidRPr="00FD1264">
        <w:rPr>
          <w:rFonts w:ascii="仿宋" w:eastAsia="仿宋" w:hAnsi="仿宋" w:cs="Times New Roman" w:hint="eastAsia"/>
          <w:kern w:val="0"/>
          <w:sz w:val="32"/>
          <w:szCs w:val="32"/>
        </w:rPr>
        <w:t>：管理层意图、</w:t>
      </w:r>
      <w:r w:rsidRPr="00FD1264">
        <w:rPr>
          <w:rFonts w:ascii="仿宋" w:eastAsia="仿宋" w:hAnsi="仿宋" w:cs="Times New Roman"/>
          <w:kern w:val="0"/>
          <w:sz w:val="32"/>
          <w:szCs w:val="32"/>
        </w:rPr>
        <w:t xml:space="preserve">财务处理、数据归集、税额计算、信息传递、政策判断等。 </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sz w:val="32"/>
          <w:szCs w:val="32"/>
        </w:rPr>
        <w:t>涉税服务人员</w:t>
      </w:r>
      <w:r w:rsidRPr="00FD1264">
        <w:rPr>
          <w:rFonts w:ascii="仿宋" w:eastAsia="仿宋" w:hAnsi="仿宋" w:cs="Times New Roman"/>
          <w:kern w:val="0"/>
          <w:sz w:val="32"/>
          <w:szCs w:val="32"/>
        </w:rPr>
        <w:t>一般应</w:t>
      </w:r>
      <w:r w:rsidRPr="00FD1264">
        <w:rPr>
          <w:rFonts w:ascii="仿宋" w:eastAsia="仿宋" w:hAnsi="仿宋" w:cs="Times New Roman" w:hint="eastAsia"/>
          <w:kern w:val="0"/>
          <w:sz w:val="32"/>
          <w:szCs w:val="32"/>
        </w:rPr>
        <w:t>关注与代理纳税申报相关的</w:t>
      </w:r>
      <w:r w:rsidRPr="00FD1264">
        <w:rPr>
          <w:rFonts w:ascii="仿宋" w:eastAsia="仿宋" w:hAnsi="仿宋" w:cs="Times New Roman"/>
          <w:kern w:val="0"/>
          <w:sz w:val="32"/>
          <w:szCs w:val="32"/>
        </w:rPr>
        <w:t>以下事项：</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一</w:t>
      </w:r>
      <w:r w:rsidR="006D4DD8" w:rsidRPr="00FD1264">
        <w:rPr>
          <w:rFonts w:ascii="仿宋" w:eastAsia="仿宋" w:hAnsi="仿宋" w:cs="Times New Roman"/>
          <w:kern w:val="0"/>
          <w:sz w:val="32"/>
          <w:szCs w:val="32"/>
        </w:rPr>
        <w:t>）</w:t>
      </w:r>
      <w:r w:rsidRPr="00FD1264">
        <w:rPr>
          <w:rFonts w:ascii="仿宋" w:eastAsia="仿宋" w:hAnsi="仿宋" w:cs="Times New Roman"/>
          <w:kern w:val="0"/>
          <w:sz w:val="32"/>
          <w:szCs w:val="32"/>
        </w:rPr>
        <w:t>业务事项的真实性、</w:t>
      </w:r>
      <w:r w:rsidRPr="00FD1264">
        <w:rPr>
          <w:rFonts w:ascii="仿宋" w:eastAsia="仿宋" w:hAnsi="仿宋" w:cs="Times New Roman"/>
          <w:sz w:val="32"/>
          <w:szCs w:val="32"/>
        </w:rPr>
        <w:t>合法性和</w:t>
      </w:r>
      <w:r w:rsidRPr="00FD1264">
        <w:rPr>
          <w:rFonts w:ascii="仿宋" w:eastAsia="仿宋" w:hAnsi="仿宋" w:cs="Times New Roman"/>
          <w:kern w:val="0"/>
          <w:sz w:val="32"/>
          <w:szCs w:val="32"/>
        </w:rPr>
        <w:t>完整性；</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（二）是否依法设置账簿，根据合法有效凭证记账，进行会计核算；</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（三）是否</w:t>
      </w:r>
      <w:r w:rsidRPr="00FD1264">
        <w:rPr>
          <w:rFonts w:ascii="仿宋" w:eastAsia="仿宋" w:hAnsi="仿宋" w:cs="Times New Roman" w:hint="eastAsia"/>
          <w:kern w:val="0"/>
          <w:sz w:val="32"/>
          <w:szCs w:val="32"/>
        </w:rPr>
        <w:t>按照</w:t>
      </w:r>
      <w:r w:rsidRPr="00FD1264">
        <w:rPr>
          <w:rFonts w:ascii="仿宋" w:eastAsia="仿宋" w:hAnsi="仿宋" w:cs="Times New Roman"/>
          <w:kern w:val="0"/>
          <w:sz w:val="32"/>
          <w:szCs w:val="32"/>
        </w:rPr>
        <w:t>税收</w:t>
      </w:r>
      <w:r w:rsidRPr="00FD1264">
        <w:rPr>
          <w:rFonts w:ascii="仿宋" w:eastAsia="仿宋" w:hAnsi="仿宋" w:cs="Times New Roman" w:hint="eastAsia"/>
          <w:kern w:val="0"/>
          <w:sz w:val="32"/>
          <w:szCs w:val="32"/>
        </w:rPr>
        <w:t>法律</w:t>
      </w:r>
      <w:r w:rsidRPr="00FD1264">
        <w:rPr>
          <w:rFonts w:ascii="仿宋" w:eastAsia="仿宋" w:hAnsi="仿宋" w:cs="Times New Roman"/>
          <w:kern w:val="0"/>
          <w:sz w:val="32"/>
          <w:szCs w:val="32"/>
        </w:rPr>
        <w:t>法规</w:t>
      </w:r>
      <w:r w:rsidRPr="00FD1264">
        <w:rPr>
          <w:rFonts w:ascii="仿宋" w:eastAsia="仿宋" w:hAnsi="仿宋" w:cs="Times New Roman" w:hint="eastAsia"/>
          <w:kern w:val="0"/>
          <w:sz w:val="32"/>
          <w:szCs w:val="32"/>
        </w:rPr>
        <w:t>及相关</w:t>
      </w:r>
      <w:r w:rsidR="006D4DD8" w:rsidRPr="00FD1264">
        <w:rPr>
          <w:rFonts w:ascii="仿宋" w:eastAsia="仿宋" w:hAnsi="仿宋" w:cs="Times New Roman"/>
          <w:kern w:val="0"/>
          <w:sz w:val="32"/>
          <w:szCs w:val="32"/>
        </w:rPr>
        <w:t>规定对发生的</w:t>
      </w:r>
      <w:r w:rsidRPr="00FD1264">
        <w:rPr>
          <w:rFonts w:ascii="仿宋" w:eastAsia="仿宋" w:hAnsi="仿宋" w:cs="Times New Roman"/>
          <w:kern w:val="0"/>
          <w:sz w:val="32"/>
          <w:szCs w:val="32"/>
        </w:rPr>
        <w:t>业务事项进行</w:t>
      </w:r>
      <w:r w:rsidRPr="00FD1264">
        <w:rPr>
          <w:rFonts w:ascii="仿宋" w:eastAsia="仿宋" w:hAnsi="仿宋" w:cs="Times New Roman" w:hint="eastAsia"/>
          <w:kern w:val="0"/>
          <w:sz w:val="32"/>
          <w:szCs w:val="32"/>
        </w:rPr>
        <w:t>了</w:t>
      </w:r>
      <w:r w:rsidRPr="00FD1264">
        <w:rPr>
          <w:rFonts w:ascii="仿宋" w:eastAsia="仿宋" w:hAnsi="仿宋" w:cs="Times New Roman"/>
          <w:kern w:val="0"/>
          <w:sz w:val="32"/>
          <w:szCs w:val="32"/>
        </w:rPr>
        <w:t>正确的涉税处理；</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）风险防范措施，包括</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每次代理申报的询问内容、预警情形和数额设定等；</w:t>
      </w:r>
    </w:p>
    <w:p w:rsidR="00BC1978" w:rsidRPr="00FD1264" w:rsidRDefault="00BC1978" w:rsidP="00736638">
      <w:pPr>
        <w:spacing w:line="360" w:lineRule="auto"/>
        <w:ind w:firstLineChars="196" w:firstLine="627"/>
        <w:rPr>
          <w:rFonts w:ascii="仿宋" w:eastAsia="仿宋" w:hAnsi="仿宋" w:cs="Times New Roman"/>
          <w:kern w:val="0"/>
          <w:sz w:val="32"/>
          <w:szCs w:val="32"/>
        </w:rPr>
      </w:pPr>
      <w:r w:rsidRPr="00FD1264">
        <w:rPr>
          <w:rFonts w:ascii="仿宋" w:eastAsia="仿宋" w:hAnsi="仿宋" w:cs="Times New Roman" w:hint="eastAsia"/>
          <w:kern w:val="0"/>
          <w:sz w:val="32"/>
          <w:szCs w:val="32"/>
        </w:rPr>
        <w:t>（五）发票管理信息；</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）与委托人纳税申报表或者</w:t>
      </w:r>
      <w:r w:rsidRPr="00FD1264">
        <w:rPr>
          <w:rFonts w:ascii="仿宋" w:eastAsia="仿宋" w:hAnsi="仿宋" w:cs="Times New Roman" w:hint="eastAsia"/>
          <w:kern w:val="0"/>
          <w:sz w:val="32"/>
          <w:szCs w:val="32"/>
        </w:rPr>
        <w:t>扣</w:t>
      </w:r>
      <w:r w:rsidRPr="00FD1264">
        <w:rPr>
          <w:rFonts w:ascii="仿宋" w:eastAsia="仿宋" w:hAnsi="仿宋" w:cs="Times New Roman"/>
          <w:kern w:val="0"/>
          <w:sz w:val="32"/>
          <w:szCs w:val="32"/>
        </w:rPr>
        <w:t>缴税款报告表有关的情况，</w:t>
      </w:r>
      <w:r w:rsidRPr="00FD1264">
        <w:rPr>
          <w:rFonts w:ascii="仿宋" w:eastAsia="仿宋" w:hAnsi="仿宋" w:cs="Times New Roman" w:hint="eastAsia"/>
          <w:kern w:val="0"/>
          <w:sz w:val="32"/>
          <w:szCs w:val="32"/>
        </w:rPr>
        <w:t>包括：</w:t>
      </w:r>
      <w:r w:rsidRPr="00FD1264">
        <w:rPr>
          <w:rFonts w:ascii="仿宋" w:eastAsia="仿宋" w:hAnsi="仿宋" w:cs="Times New Roman"/>
          <w:kern w:val="0"/>
          <w:sz w:val="32"/>
          <w:szCs w:val="32"/>
        </w:rPr>
        <w:t>税种、税目</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应纳税项目或者应代扣代缴、代收代缴税款项目，计税依据，扣除项目及标准，适用税率或者单位税额，应退税项目及税额，应减免税项目及税额，应纳税额或者应代扣代缴、代收代缴税额，税款所属期限</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延期缴纳税款</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欠税</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滞纳金等；</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）资料信息的归集、整理程序</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税额计算方法、验证方法以及责任人；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w:t>
      </w:r>
      <w:r w:rsidRPr="00FD1264">
        <w:rPr>
          <w:rFonts w:ascii="仿宋" w:eastAsia="仿宋" w:hAnsi="仿宋" w:cs="Times New Roman" w:hint="eastAsia"/>
          <w:kern w:val="0"/>
          <w:sz w:val="32"/>
          <w:szCs w:val="32"/>
        </w:rPr>
        <w:t>八</w:t>
      </w:r>
      <w:r w:rsidRPr="00FD1264">
        <w:rPr>
          <w:rFonts w:ascii="仿宋" w:eastAsia="仿宋" w:hAnsi="仿宋" w:cs="Times New Roman"/>
          <w:kern w:val="0"/>
          <w:sz w:val="32"/>
          <w:szCs w:val="32"/>
        </w:rPr>
        <w:t>）收集和验证（核对）资料信息</w:t>
      </w:r>
      <w:r w:rsidRPr="00FD1264">
        <w:rPr>
          <w:rFonts w:ascii="仿宋" w:eastAsia="仿宋" w:hAnsi="仿宋" w:cs="Times New Roman" w:hint="eastAsia"/>
          <w:kern w:val="0"/>
          <w:sz w:val="32"/>
          <w:szCs w:val="32"/>
        </w:rPr>
        <w:t>的名称、</w:t>
      </w:r>
      <w:bookmarkStart w:id="0" w:name="_Hlk507937843"/>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日期、</w:t>
      </w:r>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地点、</w:t>
      </w:r>
      <w:r w:rsidRPr="00FD1264">
        <w:rPr>
          <w:rFonts w:ascii="仿宋" w:eastAsia="仿宋" w:hAnsi="仿宋" w:cs="Times New Roman"/>
          <w:kern w:val="0"/>
          <w:sz w:val="32"/>
          <w:szCs w:val="32"/>
        </w:rPr>
        <w:t>采集</w:t>
      </w:r>
      <w:r w:rsidRPr="00FD1264">
        <w:rPr>
          <w:rFonts w:ascii="仿宋" w:eastAsia="仿宋" w:hAnsi="仿宋" w:cs="Times New Roman" w:hint="eastAsia"/>
          <w:kern w:val="0"/>
          <w:sz w:val="32"/>
          <w:szCs w:val="32"/>
        </w:rPr>
        <w:t>人员和</w:t>
      </w:r>
      <w:r w:rsidRPr="00FD1264">
        <w:rPr>
          <w:rFonts w:ascii="仿宋" w:eastAsia="仿宋" w:hAnsi="仿宋" w:cs="Times New Roman"/>
          <w:kern w:val="0"/>
          <w:sz w:val="32"/>
          <w:szCs w:val="32"/>
        </w:rPr>
        <w:t>采集内容</w:t>
      </w:r>
      <w:bookmarkEnd w:id="0"/>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）纳税申报表填制程序、方法</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责任人和完成时限；</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）当期业务成果的沟通和申报方式选择；</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十一</w:t>
      </w:r>
      <w:r w:rsidRPr="00FD1264">
        <w:rPr>
          <w:rFonts w:ascii="仿宋" w:eastAsia="仿宋" w:hAnsi="仿宋" w:cs="Times New Roman"/>
          <w:kern w:val="0"/>
          <w:sz w:val="32"/>
          <w:szCs w:val="32"/>
        </w:rPr>
        <w:t>）</w:t>
      </w:r>
      <w:bookmarkStart w:id="1" w:name="_Hlk507937961"/>
      <w:r w:rsidRPr="00FD1264">
        <w:rPr>
          <w:rFonts w:ascii="仿宋" w:eastAsia="仿宋" w:hAnsi="仿宋" w:cs="Times New Roman"/>
          <w:kern w:val="0"/>
          <w:sz w:val="32"/>
          <w:szCs w:val="32"/>
        </w:rPr>
        <w:t>申报结束后有关事项的反馈和资料移交</w:t>
      </w:r>
      <w:bookmarkEnd w:id="1"/>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十二</w:t>
      </w:r>
      <w:r w:rsidRPr="00FD1264">
        <w:rPr>
          <w:rFonts w:ascii="仿宋" w:eastAsia="仿宋" w:hAnsi="仿宋" w:cs="Times New Roman"/>
          <w:kern w:val="0"/>
          <w:sz w:val="32"/>
          <w:szCs w:val="32"/>
        </w:rPr>
        <w:t>）其他相关事项。</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涉税服务人员应当判断委托人是否符合税收优惠条件。</w:t>
      </w:r>
    </w:p>
    <w:p w:rsidR="008A617F" w:rsidRPr="00FD1264" w:rsidRDefault="008A617F"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对符合</w:t>
      </w:r>
      <w:r w:rsidRPr="00FD1264">
        <w:rPr>
          <w:rFonts w:ascii="仿宋" w:eastAsia="仿宋" w:hAnsi="仿宋" w:cs="Times New Roman" w:hint="eastAsia"/>
          <w:kern w:val="0"/>
          <w:sz w:val="32"/>
          <w:szCs w:val="32"/>
        </w:rPr>
        <w:t>税收</w:t>
      </w:r>
      <w:r w:rsidRPr="00FD1264">
        <w:rPr>
          <w:rFonts w:ascii="仿宋" w:eastAsia="仿宋" w:hAnsi="仿宋" w:cs="Times New Roman"/>
          <w:kern w:val="0"/>
          <w:sz w:val="32"/>
          <w:szCs w:val="32"/>
        </w:rPr>
        <w:t>优惠条件的委托人，</w:t>
      </w:r>
      <w:r w:rsidRPr="00FD1264">
        <w:rPr>
          <w:rFonts w:ascii="仿宋" w:eastAsia="仿宋" w:hAnsi="仿宋" w:cs="Times New Roman" w:hint="eastAsia"/>
          <w:kern w:val="0"/>
          <w:sz w:val="32"/>
          <w:szCs w:val="32"/>
        </w:rPr>
        <w:t>涉税服务人员</w:t>
      </w:r>
      <w:r w:rsidR="00485FEA" w:rsidRPr="00FD1264">
        <w:rPr>
          <w:rFonts w:ascii="仿宋" w:eastAsia="仿宋" w:hAnsi="仿宋" w:cs="Times New Roman"/>
          <w:kern w:val="0"/>
          <w:sz w:val="32"/>
          <w:szCs w:val="32"/>
        </w:rPr>
        <w:t>应当按照规定的期限</w:t>
      </w:r>
      <w:r w:rsidRPr="00FD1264">
        <w:rPr>
          <w:rFonts w:ascii="仿宋" w:eastAsia="仿宋" w:hAnsi="仿宋" w:cs="Times New Roman"/>
          <w:kern w:val="0"/>
          <w:sz w:val="32"/>
          <w:szCs w:val="32"/>
        </w:rPr>
        <w:t>向税务机关申请核准、进行备案或将相关资料留存备查。</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涉税服务人员应当对</w:t>
      </w:r>
      <w:r w:rsidRPr="00FD1264">
        <w:rPr>
          <w:rFonts w:ascii="仿宋" w:eastAsia="仿宋" w:hAnsi="仿宋" w:cs="Times New Roman" w:hint="eastAsia"/>
          <w:kern w:val="0"/>
          <w:sz w:val="32"/>
          <w:szCs w:val="32"/>
        </w:rPr>
        <w:t>影响纳税申报事项</w:t>
      </w:r>
      <w:r w:rsidRPr="00FD1264">
        <w:rPr>
          <w:rFonts w:ascii="仿宋" w:eastAsia="仿宋" w:hAnsi="仿宋" w:cs="Times New Roman"/>
          <w:kern w:val="0"/>
          <w:sz w:val="32"/>
          <w:szCs w:val="32"/>
        </w:rPr>
        <w:t>进行专业判断，</w:t>
      </w:r>
      <w:r w:rsidRPr="00FD1264">
        <w:rPr>
          <w:rFonts w:ascii="仿宋" w:eastAsia="仿宋" w:hAnsi="仿宋" w:cs="Times New Roman" w:hint="eastAsia"/>
          <w:kern w:val="0"/>
          <w:sz w:val="32"/>
          <w:szCs w:val="32"/>
        </w:rPr>
        <w:t>主要事项如下</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一</w:t>
      </w:r>
      <w:r w:rsidRPr="00FD1264">
        <w:rPr>
          <w:rFonts w:ascii="仿宋" w:eastAsia="仿宋" w:hAnsi="仿宋" w:cs="Times New Roman"/>
          <w:kern w:val="0"/>
          <w:sz w:val="32"/>
          <w:szCs w:val="32"/>
        </w:rPr>
        <w:t>）申报资料是否完整、充分、适当并经委托人确认无误</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期数与累计数之间、主表与附表</w:t>
      </w:r>
      <w:r w:rsidRPr="00FD1264">
        <w:rPr>
          <w:rFonts w:ascii="仿宋" w:eastAsia="仿宋" w:hAnsi="仿宋" w:cs="Times New Roman" w:hint="eastAsia"/>
          <w:kern w:val="0"/>
          <w:sz w:val="32"/>
          <w:szCs w:val="32"/>
        </w:rPr>
        <w:t>之间</w:t>
      </w:r>
      <w:r w:rsidRPr="00FD1264">
        <w:rPr>
          <w:rFonts w:ascii="仿宋" w:eastAsia="仿宋" w:hAnsi="仿宋" w:cs="Times New Roman"/>
          <w:kern w:val="0"/>
          <w:sz w:val="32"/>
          <w:szCs w:val="32"/>
        </w:rPr>
        <w:t>、各申报表</w:t>
      </w:r>
      <w:r w:rsidRPr="00FD1264">
        <w:rPr>
          <w:rFonts w:ascii="仿宋" w:eastAsia="仿宋" w:hAnsi="仿宋" w:cs="Times New Roman" w:hint="eastAsia"/>
          <w:kern w:val="0"/>
          <w:sz w:val="32"/>
          <w:szCs w:val="32"/>
        </w:rPr>
        <w:t>之间</w:t>
      </w:r>
      <w:r w:rsidRPr="00FD1264">
        <w:rPr>
          <w:rFonts w:ascii="仿宋" w:eastAsia="仿宋" w:hAnsi="仿宋" w:cs="Times New Roman"/>
          <w:kern w:val="0"/>
          <w:sz w:val="32"/>
          <w:szCs w:val="32"/>
        </w:rPr>
        <w:t>的逻辑关系</w:t>
      </w:r>
      <w:r w:rsidRPr="00FD1264">
        <w:rPr>
          <w:rFonts w:ascii="仿宋" w:eastAsia="仿宋" w:hAnsi="仿宋" w:cs="Times New Roman" w:hint="eastAsia"/>
          <w:kern w:val="0"/>
          <w:sz w:val="32"/>
          <w:szCs w:val="32"/>
        </w:rPr>
        <w:t>是否正确，</w:t>
      </w:r>
      <w:r w:rsidRPr="00FD1264">
        <w:rPr>
          <w:rFonts w:ascii="仿宋" w:eastAsia="仿宋" w:hAnsi="仿宋" w:cs="Times New Roman"/>
          <w:kern w:val="0"/>
          <w:sz w:val="32"/>
          <w:szCs w:val="32"/>
        </w:rPr>
        <w:t>与上期申报表</w:t>
      </w:r>
      <w:r w:rsidRPr="00FD1264">
        <w:rPr>
          <w:rFonts w:ascii="仿宋" w:eastAsia="仿宋" w:hAnsi="仿宋" w:cs="Times New Roman" w:hint="eastAsia"/>
          <w:kern w:val="0"/>
          <w:sz w:val="32"/>
          <w:szCs w:val="32"/>
        </w:rPr>
        <w:t>是否</w:t>
      </w:r>
      <w:r w:rsidRPr="00FD1264">
        <w:rPr>
          <w:rFonts w:ascii="仿宋" w:eastAsia="仿宋" w:hAnsi="仿宋" w:cs="Times New Roman"/>
          <w:kern w:val="0"/>
          <w:sz w:val="32"/>
          <w:szCs w:val="32"/>
        </w:rPr>
        <w:t>衔接</w:t>
      </w:r>
      <w:r w:rsidRPr="00FD1264">
        <w:rPr>
          <w:rFonts w:ascii="仿宋" w:eastAsia="仿宋" w:hAnsi="仿宋" w:cs="Times New Roman" w:hint="eastAsia"/>
          <w:kern w:val="0"/>
          <w:sz w:val="32"/>
          <w:szCs w:val="32"/>
        </w:rPr>
        <w:t>等</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）财税政策变动对当期纳税申报的影响；</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）重要涉税事项是否取得委托人管理</w:t>
      </w:r>
      <w:r w:rsidRPr="00FD1264">
        <w:rPr>
          <w:rFonts w:ascii="仿宋" w:eastAsia="仿宋" w:hAnsi="仿宋" w:cs="Times New Roman" w:hint="eastAsia"/>
          <w:kern w:val="0"/>
          <w:sz w:val="32"/>
          <w:szCs w:val="32"/>
        </w:rPr>
        <w:t>层</w:t>
      </w:r>
      <w:r w:rsidRPr="00FD1264">
        <w:rPr>
          <w:rFonts w:ascii="仿宋" w:eastAsia="仿宋" w:hAnsi="仿宋" w:cs="Times New Roman"/>
          <w:kern w:val="0"/>
          <w:sz w:val="32"/>
          <w:szCs w:val="32"/>
        </w:rPr>
        <w:t>声明；</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是否对发现的</w:t>
      </w:r>
      <w:r w:rsidRPr="00FD1264">
        <w:rPr>
          <w:rFonts w:ascii="仿宋" w:eastAsia="仿宋" w:hAnsi="仿宋" w:cs="Times New Roman"/>
          <w:kern w:val="0"/>
          <w:sz w:val="32"/>
          <w:szCs w:val="32"/>
        </w:rPr>
        <w:t>与税法不符事项</w:t>
      </w:r>
      <w:r w:rsidRPr="00FD1264">
        <w:rPr>
          <w:rFonts w:ascii="仿宋" w:eastAsia="仿宋" w:hAnsi="仿宋" w:cs="Times New Roman" w:hint="eastAsia"/>
          <w:kern w:val="0"/>
          <w:sz w:val="32"/>
          <w:szCs w:val="32"/>
        </w:rPr>
        <w:t>做出了</w:t>
      </w:r>
      <w:r w:rsidRPr="00FD1264">
        <w:rPr>
          <w:rFonts w:ascii="仿宋" w:eastAsia="仿宋" w:hAnsi="仿宋" w:cs="Times New Roman"/>
          <w:kern w:val="0"/>
          <w:sz w:val="32"/>
          <w:szCs w:val="32"/>
        </w:rPr>
        <w:t>必要的书面提示；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）与委托人的沟通记录是否完整</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是否履行</w:t>
      </w:r>
      <w:r w:rsidRPr="00FD1264">
        <w:rPr>
          <w:rFonts w:ascii="仿宋" w:eastAsia="仿宋" w:hAnsi="仿宋" w:cs="Times New Roman" w:hint="eastAsia"/>
          <w:kern w:val="0"/>
          <w:sz w:val="32"/>
          <w:szCs w:val="32"/>
        </w:rPr>
        <w:t>了</w:t>
      </w:r>
      <w:r w:rsidRPr="00FD1264">
        <w:rPr>
          <w:rFonts w:ascii="仿宋" w:eastAsia="仿宋" w:hAnsi="仿宋" w:cs="Times New Roman"/>
          <w:kern w:val="0"/>
          <w:sz w:val="32"/>
          <w:szCs w:val="32"/>
        </w:rPr>
        <w:t>签字确认手续。</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lastRenderedPageBreak/>
        <w:t>第二十六条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代理增值税纳税申报时，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（一）是否属于增值税纳税人、扣缴义务人；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w:t>
      </w:r>
      <w:r w:rsidRPr="00FD1264">
        <w:rPr>
          <w:rFonts w:ascii="仿宋" w:eastAsia="仿宋" w:hAnsi="仿宋" w:cs="Times New Roman"/>
          <w:kern w:val="0"/>
          <w:sz w:val="32"/>
          <w:szCs w:val="32"/>
        </w:rPr>
        <w:t>纳税人</w:t>
      </w:r>
      <w:r w:rsidRPr="00FD1264">
        <w:rPr>
          <w:rFonts w:ascii="仿宋" w:eastAsia="仿宋" w:hAnsi="仿宋" w:cs="Times New Roman" w:hint="eastAsia"/>
          <w:kern w:val="0"/>
          <w:sz w:val="32"/>
          <w:szCs w:val="32"/>
        </w:rPr>
        <w:t>类型是</w:t>
      </w:r>
      <w:r w:rsidRPr="00FD1264">
        <w:rPr>
          <w:rFonts w:ascii="仿宋" w:eastAsia="仿宋" w:hAnsi="仿宋" w:cs="Times New Roman"/>
          <w:kern w:val="0"/>
          <w:sz w:val="32"/>
          <w:szCs w:val="32"/>
        </w:rPr>
        <w:t>一般纳税人</w:t>
      </w:r>
      <w:r w:rsidRPr="00FD1264">
        <w:rPr>
          <w:rFonts w:ascii="仿宋" w:eastAsia="仿宋" w:hAnsi="仿宋" w:cs="Times New Roman" w:hint="eastAsia"/>
          <w:kern w:val="0"/>
          <w:sz w:val="32"/>
          <w:szCs w:val="32"/>
        </w:rPr>
        <w:t>或</w:t>
      </w:r>
      <w:r w:rsidRPr="00FD1264">
        <w:rPr>
          <w:rFonts w:ascii="仿宋" w:eastAsia="仿宋" w:hAnsi="仿宋" w:cs="Times New Roman"/>
          <w:kern w:val="0"/>
          <w:sz w:val="32"/>
          <w:szCs w:val="32"/>
        </w:rPr>
        <w:t>小规模纳税人；</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（三）纳税人发生应税行为应当</w:t>
      </w:r>
      <w:r w:rsidRPr="00FD1264">
        <w:rPr>
          <w:rFonts w:ascii="仿宋" w:eastAsia="仿宋" w:hAnsi="仿宋" w:cs="Times New Roman"/>
          <w:kern w:val="0"/>
          <w:sz w:val="32"/>
          <w:szCs w:val="32"/>
        </w:rPr>
        <w:t>适用一般计税方法</w:t>
      </w:r>
      <w:r w:rsidRPr="00FD1264">
        <w:rPr>
          <w:rFonts w:ascii="仿宋" w:eastAsia="仿宋" w:hAnsi="仿宋" w:cs="Times New Roman" w:hint="eastAsia"/>
          <w:kern w:val="0"/>
          <w:sz w:val="32"/>
          <w:szCs w:val="32"/>
        </w:rPr>
        <w:t>或</w:t>
      </w:r>
      <w:r w:rsidRPr="00FD1264">
        <w:rPr>
          <w:rFonts w:ascii="仿宋" w:eastAsia="仿宋" w:hAnsi="仿宋" w:cs="Times New Roman"/>
          <w:kern w:val="0"/>
          <w:sz w:val="32"/>
          <w:szCs w:val="32"/>
        </w:rPr>
        <w:t>适用简易计税方法；</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（四）增值税征税范围；</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1、收集了解纳税人业务的具体内容，判断纳税人发生应税行为的征税</w:t>
      </w:r>
      <w:r w:rsidRPr="00FD1264">
        <w:rPr>
          <w:rFonts w:ascii="仿宋" w:eastAsia="仿宋" w:hAnsi="仿宋" w:cs="Times New Roman" w:hint="eastAsia"/>
          <w:sz w:val="32"/>
          <w:szCs w:val="32"/>
        </w:rPr>
        <w:t>范围；</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2、关注是否有特殊行为：包括视同销售行为、混合销售行为、兼营行为、不征增值税的项目等。</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（五）税率和征收率方面；</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关注增值税适用的税率或征收率，重点关注低税率和征收率的特殊规定；</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hint="eastAsia"/>
          <w:sz w:val="32"/>
          <w:szCs w:val="32"/>
        </w:rPr>
        <w:t>（六）销项税额方面；</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1、销售额的确认</w:t>
      </w:r>
    </w:p>
    <w:p w:rsidR="00BC1978" w:rsidRPr="00FD1264" w:rsidRDefault="00BC1978" w:rsidP="00736638">
      <w:pPr>
        <w:spacing w:line="360" w:lineRule="auto"/>
        <w:ind w:firstLineChars="152" w:firstLine="486"/>
        <w:rPr>
          <w:rFonts w:ascii="仿宋" w:eastAsia="仿宋" w:hAnsi="仿宋" w:cs="Times New Roman"/>
          <w:kern w:val="0"/>
          <w:sz w:val="32"/>
          <w:szCs w:val="32"/>
        </w:rPr>
      </w:pPr>
      <w:r w:rsidRPr="00FD1264">
        <w:rPr>
          <w:rFonts w:ascii="仿宋" w:eastAsia="仿宋" w:hAnsi="仿宋" w:cs="Times New Roman" w:hint="eastAsia"/>
          <w:sz w:val="32"/>
          <w:szCs w:val="32"/>
        </w:rPr>
        <w:t>（</w:t>
      </w:r>
      <w:r w:rsidRPr="00FD1264">
        <w:rPr>
          <w:rFonts w:ascii="仿宋" w:eastAsia="仿宋" w:hAnsi="仿宋" w:cs="Times New Roman"/>
          <w:sz w:val="32"/>
          <w:szCs w:val="32"/>
        </w:rPr>
        <w:t>1）判断应税销售</w:t>
      </w:r>
      <w:r w:rsidRPr="00FD1264">
        <w:rPr>
          <w:rFonts w:ascii="仿宋" w:eastAsia="仿宋" w:hAnsi="仿宋" w:cs="Times New Roman" w:hint="eastAsia"/>
          <w:kern w:val="0"/>
          <w:sz w:val="32"/>
          <w:szCs w:val="32"/>
        </w:rPr>
        <w:t>额的基本内容；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2）核查发票开具情况，对比账面销售额和税控系统数据的差异，确定应税销售额；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3）关注特殊销售方式、视同销售、混合销售和兼营的销售额确定；</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2、确定适用税目税率，计算销项税额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（七）进项税额方面；</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1、核查各类抵扣原始凭证（包括增值税专用发票、其他扣税凭证等），并与相关账户核对，计算准予抵扣的进项税额；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2、核查各项不得抵扣的进项税额，对于一般纳税人兼营简易计税项目、免税项目而无法划分不得抵扣的进项税额，按规定的划分公式计算；</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3、关注是否存在应做进项税额转出的情况；</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4、核查增值税扣税凭证的合法性以及是否按时勾选（认证）、抵扣时限是否在规定时间内；</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5、核查上期留抵税额，确认应结转本期的留抵税额。</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（八）确认纳税义务、扣缴义务发生时间和纳税地点；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1、确认纳税义务发生时间是否准确，重点关注特殊结算方式下的应税销售额确认的纳税义务发生时间；</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2、根据纳税人是否为固定业户、其他个人、以及扣缴义务人来确定纳税地点。</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（九）增值税减免税方面；</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判断享受减免税的项目是否符合相应的税收优惠政策的条件，减免税金额计算是否正确，及按照减免税依据的相关规定要求报送的材料是否齐全。</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（十）关注特殊企业（或交易行为）的增值税政策；</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t>1、是否属于特殊企业或交易行为的范围；</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646"/>
        <w:jc w:val="left"/>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2、是否按照法规做正确处理。</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（十一）适用增值税退（免）税政策的出口货物、劳务、服务方面；</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1、是否属于出口退（免）税的企业范围；</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2、是否属于出口退（免）税的货物劳务范围，包括视同出口货物；</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3、是否属于增值税零税率的应税服务范围；</w:t>
      </w:r>
    </w:p>
    <w:p w:rsidR="00051500"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4、核查增值税退（免）税的计算方式、适用的退税率、计税依据是否按税法规定执行；</w:t>
      </w:r>
    </w:p>
    <w:p w:rsidR="00BC1978" w:rsidRPr="00FD1264" w:rsidRDefault="0005150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5、核查办理退（免）税的申报期限和地点是否准确。</w:t>
      </w:r>
    </w:p>
    <w:p w:rsidR="00BC1978" w:rsidRPr="00FD1264" w:rsidRDefault="00BC1978"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（十二）适用增值税退免税政策的出口货物、劳务、服务方面；</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1、是否属于出口免税的货物、劳务、服务范围；</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2、是否适用免税的跨境应税服务的备案；</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3、核查是否按税务机关规定，向税务机关办理出口货物、劳务、服务免税申报手续及有关税务处理。</w:t>
      </w:r>
    </w:p>
    <w:p w:rsidR="00337D10" w:rsidRPr="009A6437" w:rsidRDefault="00BC1978" w:rsidP="009A6437">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第二十七条</w:t>
      </w:r>
      <w:r w:rsidR="006B13AF">
        <w:rPr>
          <w:rFonts w:ascii="仿宋" w:eastAsia="仿宋" w:hAnsi="仿宋" w:cs="Times New Roman" w:hint="eastAsia"/>
          <w:b/>
          <w:kern w:val="0"/>
          <w:sz w:val="32"/>
          <w:szCs w:val="32"/>
        </w:rPr>
        <w:t xml:space="preserve">  </w:t>
      </w:r>
      <w:r w:rsidR="00337D10" w:rsidRPr="00FD1264">
        <w:rPr>
          <w:rFonts w:ascii="仿宋" w:eastAsia="仿宋" w:hAnsi="仿宋" w:cs="Times New Roman" w:hint="eastAsia"/>
          <w:kern w:val="0"/>
          <w:sz w:val="32"/>
          <w:szCs w:val="32"/>
        </w:rPr>
        <w:t>代理消费税纳税申报时，</w:t>
      </w:r>
      <w:r w:rsidR="00337D10" w:rsidRPr="00FD1264">
        <w:rPr>
          <w:rFonts w:ascii="仿宋" w:eastAsia="仿宋" w:hAnsi="仿宋" w:cs="Times New Roman"/>
          <w:kern w:val="0"/>
          <w:sz w:val="32"/>
          <w:szCs w:val="32"/>
        </w:rPr>
        <w:t>涉税服务人员应当</w:t>
      </w:r>
      <w:r w:rsidR="00337D10" w:rsidRPr="00FD1264">
        <w:rPr>
          <w:rFonts w:ascii="仿宋" w:eastAsia="仿宋" w:hAnsi="仿宋" w:cs="Times New Roman" w:hint="eastAsia"/>
          <w:kern w:val="0"/>
          <w:sz w:val="32"/>
          <w:szCs w:val="32"/>
        </w:rPr>
        <w:t>专业判断以下事项：</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（一）是否属于消费税纳税人；</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（二）核查征税范围，核查纳税人生产的产品是否应征收消费税；</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（三）核查应税消费品适用的税目、税率是否正确；</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（四）核查应税消费品的计税依据（包括销售额、销售数量），特别关注计税依据的若干特殊规定；</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（五）核查税款计算；</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纳税申报表的逻辑关系；</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（七）判断纳税人享受消费税减免税的项目是否符合相应的税收优惠政策的条件，减免税金额计算是否正确，及按照相关规定要求报送的材料是否齐全</w:t>
      </w:r>
      <w:r w:rsidRPr="00FD1264">
        <w:rPr>
          <w:rFonts w:ascii="仿宋" w:eastAsia="仿宋" w:hAnsi="仿宋" w:cs="Times New Roman"/>
          <w:kern w:val="0"/>
          <w:sz w:val="32"/>
          <w:szCs w:val="32"/>
        </w:rPr>
        <w:t>；</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（八）根据纳税人发生的应税行为和销售结算方式，确定纳税义务发生时间；根据纳税人发生的应税行为及有关规定，确定纳税地点；</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（九）适用消费税退（免）税政策的出口货物</w:t>
      </w:r>
    </w:p>
    <w:p w:rsidR="00337D10" w:rsidRPr="00FD1264" w:rsidRDefault="00337D10" w:rsidP="00736638">
      <w:pPr>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1、是否符合适用消费税退（免）税政策的出口货物；</w:t>
      </w:r>
    </w:p>
    <w:p w:rsidR="00337D10" w:rsidRPr="00FD1264" w:rsidRDefault="00337D10" w:rsidP="007366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2、核查消费税应退税额的计算方式、计税依据是否按税法规定执行；</w:t>
      </w:r>
    </w:p>
    <w:p w:rsidR="00337D10" w:rsidRPr="00FD1264" w:rsidRDefault="00337D10" w:rsidP="00736638">
      <w:pPr>
        <w:spacing w:line="360" w:lineRule="auto"/>
        <w:ind w:firstLineChars="177" w:firstLine="566"/>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3、是否在税务机关规定的纳税申报期内，向主管税务机关申报消费税退（免）税。</w:t>
      </w:r>
    </w:p>
    <w:p w:rsidR="00337D10" w:rsidRPr="00FD1264" w:rsidRDefault="00337D10"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702BD2"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9A6437" w:rsidRDefault="00BC1978" w:rsidP="009A6437">
      <w:pPr>
        <w:spacing w:line="360" w:lineRule="auto"/>
        <w:ind w:firstLineChars="147" w:firstLine="47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第二十八条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代理企业所得税纳税申报时，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（一）居民纳税人或非居民纳税人；</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（二）查账征收或核定征收；</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（三）核对企业基础信息；</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（四）复核利润总额计算，关注资产负债表日后事项及调整情况；</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（五）复核收入类调整项目；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（六）复核扣除类调整项目；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（七）复核资产类调整项目；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（八）复核特殊事项调整项目；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（九）复核专业纳税调整应税所得和其他纳税调整项目；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（十）复核企业所得税优惠政策事项；</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（十一）复核企业所得税弥补亏损项目；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（十二）复核企业境外所得税收抵免项目；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（十三）复核应纳税额计算；</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（十四）核查</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企业所得税年度纳税申报表</w:t>
      </w:r>
      <w:r w:rsidRPr="00FD1264">
        <w:rPr>
          <w:rFonts w:ascii="仿宋" w:eastAsia="仿宋" w:hAnsi="仿宋" w:cs="Times New Roman"/>
          <w:kern w:val="0"/>
          <w:sz w:val="32"/>
          <w:szCs w:val="32"/>
        </w:rPr>
        <w:t>》与附表之间的逻辑关系；</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（十五）核查企业所得税季度纳税申报的准确性，与季度财务报表进行比对分析；</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（十六）核查企业所得税季度纳税申报的信息是否已经准确反映在年度纳税申报中；</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w:t>
      </w:r>
      <w:r w:rsidR="00BC77AB" w:rsidRPr="00FD1264">
        <w:rPr>
          <w:rFonts w:ascii="仿宋" w:eastAsia="仿宋" w:hAnsi="仿宋" w:cs="Times New Roman" w:hint="eastAsia"/>
          <w:kern w:val="0"/>
          <w:sz w:val="32"/>
          <w:szCs w:val="32"/>
        </w:rPr>
        <w:t>资料是否完整正确</w:t>
      </w:r>
      <w:r w:rsidRPr="00FD1264">
        <w:rPr>
          <w:rFonts w:ascii="仿宋" w:eastAsia="仿宋" w:hAnsi="仿宋" w:cs="Times New Roman" w:hint="eastAsia"/>
          <w:kern w:val="0"/>
          <w:sz w:val="32"/>
          <w:szCs w:val="32"/>
        </w:rPr>
        <w:t>。</w:t>
      </w:r>
    </w:p>
    <w:p w:rsidR="000F70CE" w:rsidRPr="009A6437" w:rsidRDefault="00BC1978" w:rsidP="009A6437">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9D4962" w:rsidRPr="00FD1264">
        <w:rPr>
          <w:rFonts w:ascii="仿宋" w:eastAsia="仿宋" w:hAnsi="仿宋" w:cs="Times New Roman" w:hint="eastAsia"/>
          <w:b/>
          <w:kern w:val="0"/>
          <w:sz w:val="32"/>
          <w:szCs w:val="32"/>
        </w:rPr>
        <w:t>二</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九</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0F70CE" w:rsidRPr="000F70CE">
        <w:rPr>
          <w:rFonts w:ascii="仿宋" w:eastAsia="仿宋" w:hAnsi="仿宋" w:cs="Times New Roman" w:hint="eastAsia"/>
          <w:kern w:val="0"/>
          <w:sz w:val="32"/>
          <w:szCs w:val="32"/>
        </w:rPr>
        <w:t>代理个人所得税纳税申报时，涉税服务人员应当专业判断以下事项：</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（一）分清居民个人或非居民个人；</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（二）判断具体的纳税范围；</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lastRenderedPageBreak/>
        <w:t>（三）复核纳税人提供的与纳税有关的信息，特别是纳税人享受专项附加扣除提交相关信息，纳税人对所提交信息的真实性负责；</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（四）分析复核计算按月或者按次预扣预缴税款；</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（五）应纳税所得额的计算。具体计算居民个人的综合所得，非居民个人的工资、薪金所得，经营所得，财产租赁所得，财产转让所得，利息、股息、红利所得，偶然所得和其他所得；</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（六）实行代扣代缴申报，应确认身份、个人信息、所得项目、应税收入、扣除项目、免税项目、计税方法、应纳税所得额、应纳税额、已纳税款抵免、申报资料或信息；</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（七）实行自行纳税申报，应分析复核专项附加扣除所需要的材料，确认专项附加扣除具体扣除方式，复核个人信息、收入、成本、费用、扣除、分配比例、应纳税所得、征收方式、应纳税款、申报资料或信息；</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（八）判断纳税人应当依法办理自行申报的情形，确认年度终了后应当办理汇算清缴的情况，正确计算税款及多退少补的金额；</w:t>
      </w:r>
    </w:p>
    <w:p w:rsidR="000F70CE" w:rsidRP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（九）纳税申报表之间的逻辑关系；</w:t>
      </w:r>
    </w:p>
    <w:p w:rsidR="000F70CE" w:rsidRDefault="000F70CE" w:rsidP="000F70CE">
      <w:pPr>
        <w:spacing w:line="360" w:lineRule="auto"/>
        <w:ind w:firstLineChars="250" w:firstLine="800"/>
        <w:jc w:val="left"/>
        <w:rPr>
          <w:rFonts w:ascii="仿宋" w:eastAsia="仿宋" w:hAnsi="仿宋" w:cs="Times New Roman"/>
          <w:kern w:val="0"/>
          <w:sz w:val="32"/>
          <w:szCs w:val="32"/>
        </w:rPr>
      </w:pPr>
      <w:r w:rsidRPr="000F70CE">
        <w:rPr>
          <w:rFonts w:ascii="仿宋" w:eastAsia="仿宋" w:hAnsi="仿宋" w:cs="Times New Roman" w:hint="eastAsia"/>
          <w:kern w:val="0"/>
          <w:sz w:val="32"/>
          <w:szCs w:val="32"/>
        </w:rPr>
        <w:t>（十）报送主管税务机关的资料是否完整正确。</w:t>
      </w:r>
    </w:p>
    <w:p w:rsidR="00BC1978" w:rsidRPr="009A6437" w:rsidRDefault="00BC1978" w:rsidP="009A6437">
      <w:pPr>
        <w:spacing w:line="360" w:lineRule="auto"/>
        <w:ind w:firstLineChars="250" w:firstLine="80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代理土地增值税纳税申报时，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（一）区分</w:t>
      </w:r>
      <w:r w:rsidRPr="00FD1264">
        <w:rPr>
          <w:rFonts w:ascii="仿宋" w:eastAsia="仿宋" w:hAnsi="仿宋" w:cs="Times New Roman"/>
          <w:kern w:val="0"/>
          <w:sz w:val="32"/>
          <w:szCs w:val="32"/>
        </w:rPr>
        <w:t>申报表适用于从事房地产开发的纳税人</w:t>
      </w:r>
      <w:r w:rsidRPr="00FD1264">
        <w:rPr>
          <w:rFonts w:ascii="仿宋" w:eastAsia="仿宋" w:hAnsi="仿宋" w:cs="Times New Roman" w:hint="eastAsia"/>
          <w:kern w:val="0"/>
          <w:sz w:val="32"/>
          <w:szCs w:val="32"/>
        </w:rPr>
        <w:t>还是</w:t>
      </w:r>
      <w:r w:rsidRPr="00FD1264">
        <w:rPr>
          <w:rFonts w:ascii="仿宋" w:eastAsia="仿宋" w:hAnsi="仿宋" w:cs="Times New Roman"/>
          <w:kern w:val="0"/>
          <w:sz w:val="32"/>
          <w:szCs w:val="32"/>
        </w:rPr>
        <w:t>非从事房地产开发的纳税人；</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（二）收集纳税人房屋及建筑物产权证书、土地使用权证书、土地转让合同、房屋买卖合同、房地产评估报告及其他与转让房地产有关的资料；</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w:t>
      </w:r>
      <w:r w:rsidRPr="00FD1264">
        <w:rPr>
          <w:rFonts w:ascii="仿宋" w:eastAsia="仿宋" w:hAnsi="仿宋" w:cs="Times New Roman"/>
          <w:kern w:val="0"/>
          <w:sz w:val="32"/>
          <w:szCs w:val="32"/>
        </w:rPr>
        <w:t>核查房地产投资</w:t>
      </w:r>
      <w:r w:rsidRPr="00FD1264">
        <w:rPr>
          <w:rFonts w:ascii="仿宋" w:eastAsia="仿宋" w:hAnsi="仿宋" w:cs="Times New Roman" w:hint="eastAsia"/>
          <w:kern w:val="0"/>
          <w:sz w:val="32"/>
          <w:szCs w:val="32"/>
        </w:rPr>
        <w:t>是否有发改委批准的</w:t>
      </w:r>
      <w:r w:rsidRPr="00FD1264">
        <w:rPr>
          <w:rFonts w:ascii="仿宋" w:eastAsia="仿宋" w:hAnsi="仿宋" w:cs="Times New Roman"/>
          <w:kern w:val="0"/>
          <w:sz w:val="32"/>
          <w:szCs w:val="32"/>
        </w:rPr>
        <w:t>立项、</w:t>
      </w:r>
      <w:r w:rsidRPr="00FD1264">
        <w:rPr>
          <w:rFonts w:ascii="仿宋" w:eastAsia="仿宋" w:hAnsi="仿宋" w:cs="Times New Roman" w:hint="eastAsia"/>
          <w:kern w:val="0"/>
          <w:sz w:val="32"/>
          <w:szCs w:val="32"/>
        </w:rPr>
        <w:t>建设用地规划许可证、建设工程规划许可证、施工许可证、预售许可证、建设工程竣工备案证明</w:t>
      </w:r>
      <w:r w:rsidRPr="00FD1264">
        <w:rPr>
          <w:rFonts w:ascii="仿宋" w:eastAsia="仿宋" w:hAnsi="仿宋" w:cs="Times New Roman"/>
          <w:kern w:val="0"/>
          <w:sz w:val="32"/>
          <w:szCs w:val="32"/>
        </w:rPr>
        <w:t>和房地产转让合同，确认</w:t>
      </w:r>
      <w:r w:rsidRPr="00FD1264">
        <w:rPr>
          <w:rFonts w:ascii="仿宋" w:eastAsia="仿宋" w:hAnsi="仿宋" w:cs="Times New Roman" w:hint="eastAsia"/>
          <w:kern w:val="0"/>
          <w:sz w:val="32"/>
          <w:szCs w:val="32"/>
        </w:rPr>
        <w:t>土地增值税的预征和清算时点</w:t>
      </w:r>
      <w:r w:rsidRPr="00FD1264">
        <w:rPr>
          <w:rFonts w:ascii="仿宋" w:eastAsia="仿宋" w:hAnsi="仿宋" w:cs="Times New Roman"/>
          <w:kern w:val="0"/>
          <w:sz w:val="32"/>
          <w:szCs w:val="32"/>
        </w:rPr>
        <w:t>。如属于免税项目，应向主管税务机关申请办理免征土地增值税的申报手续；</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w:t>
      </w:r>
      <w:r w:rsidRPr="00FD1264">
        <w:rPr>
          <w:rFonts w:ascii="仿宋" w:eastAsia="仿宋" w:hAnsi="仿宋" w:cs="Times New Roman"/>
          <w:kern w:val="0"/>
          <w:sz w:val="32"/>
          <w:szCs w:val="32"/>
        </w:rPr>
        <w:t>核查“应收账款”“预收账款”“经营收入”“其他业务收入”“固定资产清理”账户及主要的原始凭证，确认本期应申报的转让房地产收入；</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w:t>
      </w:r>
      <w:r w:rsidR="00D724D1">
        <w:rPr>
          <w:rFonts w:ascii="仿宋" w:eastAsia="仿宋" w:hAnsi="仿宋" w:cs="Times New Roman"/>
          <w:kern w:val="0"/>
          <w:sz w:val="32"/>
          <w:szCs w:val="32"/>
        </w:rPr>
        <w:t xml:space="preserve"> </w:t>
      </w:r>
      <w:r w:rsidRPr="00FD1264">
        <w:rPr>
          <w:rFonts w:ascii="仿宋" w:eastAsia="仿宋" w:hAnsi="仿宋" w:cs="Times New Roman"/>
          <w:kern w:val="0"/>
          <w:sz w:val="32"/>
          <w:szCs w:val="32"/>
        </w:rPr>
        <w:t>核查土地使用权转让合同及付款凭证，确认土地出让金的实际缴付金额；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w:t>
      </w:r>
      <w:r w:rsidR="00D724D1">
        <w:rPr>
          <w:rFonts w:ascii="仿宋" w:eastAsia="仿宋" w:hAnsi="仿宋" w:cs="Times New Roman"/>
          <w:kern w:val="0"/>
          <w:sz w:val="32"/>
          <w:szCs w:val="32"/>
        </w:rPr>
        <w:t xml:space="preserve"> </w:t>
      </w:r>
      <w:r w:rsidRPr="00FD1264">
        <w:rPr>
          <w:rFonts w:ascii="仿宋" w:eastAsia="仿宋" w:hAnsi="仿宋" w:cs="Times New Roman"/>
          <w:kern w:val="0"/>
          <w:sz w:val="32"/>
          <w:szCs w:val="32"/>
        </w:rPr>
        <w:t>核查“开发成本”账户及开发建筑承包合同与付款凭证，确认土地征用及拆迁补偿费、前期工程费等开发支出；</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w:t>
      </w:r>
      <w:r w:rsidR="00D724D1">
        <w:rPr>
          <w:rFonts w:ascii="仿宋" w:eastAsia="仿宋" w:hAnsi="仿宋" w:cs="Times New Roman"/>
          <w:kern w:val="0"/>
          <w:sz w:val="32"/>
          <w:szCs w:val="32"/>
        </w:rPr>
        <w:t xml:space="preserve"> </w:t>
      </w:r>
      <w:r w:rsidRPr="00FD1264">
        <w:rPr>
          <w:rFonts w:ascii="仿宋" w:eastAsia="仿宋" w:hAnsi="仿宋" w:cs="Times New Roman"/>
          <w:kern w:val="0"/>
          <w:sz w:val="32"/>
          <w:szCs w:val="32"/>
        </w:rPr>
        <w:t>核查“财务费用”账户及相关借款合同，确认利息支出并按税法规定计算扣除。对于其他房地产开发费用应根据利息计算分摊情况，以土地出让金和</w:t>
      </w:r>
      <w:r w:rsidRPr="00FD1264">
        <w:rPr>
          <w:rFonts w:ascii="仿宋" w:eastAsia="仿宋" w:hAnsi="仿宋" w:cs="Times New Roman" w:hint="eastAsia"/>
          <w:kern w:val="0"/>
          <w:sz w:val="32"/>
          <w:szCs w:val="32"/>
        </w:rPr>
        <w:t>房地产</w:t>
      </w:r>
      <w:r w:rsidRPr="00FD1264">
        <w:rPr>
          <w:rFonts w:ascii="仿宋" w:eastAsia="仿宋" w:hAnsi="仿宋" w:cs="Times New Roman"/>
          <w:kern w:val="0"/>
          <w:sz w:val="32"/>
          <w:szCs w:val="32"/>
        </w:rPr>
        <w:t>开发成本为基数按规定比例计算；</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w:t>
      </w:r>
      <w:r w:rsidRPr="00FD1264">
        <w:rPr>
          <w:rFonts w:ascii="仿宋" w:eastAsia="仿宋" w:hAnsi="仿宋" w:cs="Times New Roman" w:hint="eastAsia"/>
          <w:kern w:val="0"/>
          <w:sz w:val="32"/>
          <w:szCs w:val="32"/>
        </w:rPr>
        <w:t>八</w:t>
      </w:r>
      <w:r w:rsidRPr="00FD1264">
        <w:rPr>
          <w:rFonts w:ascii="仿宋" w:eastAsia="仿宋" w:hAnsi="仿宋" w:cs="Times New Roman"/>
          <w:kern w:val="0"/>
          <w:sz w:val="32"/>
          <w:szCs w:val="32"/>
        </w:rPr>
        <w:t>)</w:t>
      </w:r>
      <w:r w:rsidR="009360D8">
        <w:rPr>
          <w:rFonts w:ascii="仿宋" w:eastAsia="仿宋" w:hAnsi="仿宋" w:cs="Times New Roman"/>
          <w:kern w:val="0"/>
          <w:sz w:val="32"/>
          <w:szCs w:val="32"/>
        </w:rPr>
        <w:t xml:space="preserve"> </w:t>
      </w:r>
      <w:r w:rsidRPr="00FD1264">
        <w:rPr>
          <w:rFonts w:ascii="仿宋" w:eastAsia="仿宋" w:hAnsi="仿宋" w:cs="Times New Roman"/>
          <w:kern w:val="0"/>
          <w:sz w:val="32"/>
          <w:szCs w:val="32"/>
        </w:rPr>
        <w:t>核查“税金及附加”和“管理费用”账户及缴税原始凭证，确认与转让房地产有关的税金；</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w:t>
      </w:r>
      <w:r w:rsidR="009360D8">
        <w:rPr>
          <w:rFonts w:ascii="仿宋" w:eastAsia="仿宋" w:hAnsi="仿宋" w:cs="Times New Roman"/>
          <w:kern w:val="0"/>
          <w:sz w:val="32"/>
          <w:szCs w:val="32"/>
        </w:rPr>
        <w:t xml:space="preserve"> </w:t>
      </w:r>
      <w:r w:rsidRPr="00FD1264">
        <w:rPr>
          <w:rFonts w:ascii="仿宋" w:eastAsia="仿宋" w:hAnsi="仿宋" w:cs="Times New Roman"/>
          <w:kern w:val="0"/>
          <w:sz w:val="32"/>
          <w:szCs w:val="32"/>
        </w:rPr>
        <w:t>核查有关旧房</w:t>
      </w:r>
      <w:r w:rsidRPr="00FD1264">
        <w:rPr>
          <w:rFonts w:ascii="仿宋" w:eastAsia="仿宋" w:hAnsi="仿宋" w:cs="Times New Roman" w:hint="eastAsia"/>
          <w:kern w:val="0"/>
          <w:sz w:val="32"/>
          <w:szCs w:val="32"/>
        </w:rPr>
        <w:t>房产证明</w:t>
      </w:r>
      <w:r w:rsidRPr="00FD1264">
        <w:rPr>
          <w:rFonts w:ascii="仿宋" w:eastAsia="仿宋" w:hAnsi="仿宋" w:cs="Times New Roman"/>
          <w:kern w:val="0"/>
          <w:sz w:val="32"/>
          <w:szCs w:val="32"/>
        </w:rPr>
        <w:t>及建筑物房地产评估机构出具的评估报告及原始资料，确认重置成本价及成新度折扣率；</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（十）计算增值额；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（十一）按适用税率计算应纳税额；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（十二）</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（十三）</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C005E3"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9A6437" w:rsidRDefault="00BC1978" w:rsidP="009A6437">
      <w:pPr>
        <w:spacing w:line="360" w:lineRule="auto"/>
        <w:ind w:firstLineChars="150" w:firstLine="48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代理房产税纳税申报时，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150" w:firstLine="48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（一）收集所拥有房产信息</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1、纳税人购置房屋的发票；</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2、纳税人租赁房屋的租赁协议；</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kern w:val="0"/>
          <w:sz w:val="32"/>
          <w:szCs w:val="32"/>
        </w:rPr>
        <w:t>3、纳税人自建房屋要提供房屋竣工资料或建造房屋的费用支出证明</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（二）判断是否属于房产税纳税义务人；</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（三）界定</w:t>
      </w:r>
      <w:r w:rsidRPr="00FD1264">
        <w:rPr>
          <w:rFonts w:ascii="仿宋" w:eastAsia="仿宋" w:hAnsi="仿宋" w:cs="Times New Roman"/>
          <w:kern w:val="0"/>
          <w:sz w:val="32"/>
          <w:szCs w:val="32"/>
        </w:rPr>
        <w:t>房产税的征收范围</w:t>
      </w:r>
      <w:r w:rsidRPr="00FD1264">
        <w:rPr>
          <w:rFonts w:ascii="仿宋" w:eastAsia="仿宋" w:hAnsi="仿宋" w:cs="Times New Roman" w:hint="eastAsia"/>
          <w:kern w:val="0"/>
          <w:sz w:val="32"/>
          <w:szCs w:val="32"/>
        </w:rPr>
        <w:t>；</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（四）明确房产税的计算方法，是从价计征还是从租计征；</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（五）复核应税房产投入使用或竣工、验收的时间，确认纳税义务发生的时间；</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（六）确定房产税的计税依据，核查是否将土地使用权的价值包含在从价计征的房产税的计税依据内；</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（七）复核在征税范围内按现行政策应予减税免税的房产；</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（八）税款计算；</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（九）</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00" w:firstLine="64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（十）</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r w:rsidR="00C005E3" w:rsidRPr="00FD1264">
        <w:rPr>
          <w:rFonts w:ascii="仿宋" w:eastAsia="仿宋" w:hAnsi="仿宋" w:cs="Times New Roman" w:hint="eastAsia"/>
          <w:kern w:val="0"/>
          <w:sz w:val="32"/>
          <w:szCs w:val="32"/>
        </w:rPr>
        <w:t>是否完整正确</w:t>
      </w:r>
      <w:r w:rsidRPr="00FD1264">
        <w:rPr>
          <w:rFonts w:ascii="仿宋" w:eastAsia="仿宋" w:hAnsi="仿宋" w:cs="Times New Roman" w:hint="eastAsia"/>
          <w:kern w:val="0"/>
          <w:sz w:val="32"/>
          <w:szCs w:val="32"/>
        </w:rPr>
        <w:t>。</w:t>
      </w:r>
    </w:p>
    <w:p w:rsidR="00BC1978" w:rsidRPr="009A6437" w:rsidRDefault="00BC1978" w:rsidP="009A6437">
      <w:pPr>
        <w:spacing w:line="360" w:lineRule="auto"/>
        <w:ind w:firstLineChars="150" w:firstLine="482"/>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二</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w:t>
      </w:r>
      <w:r w:rsidRPr="00FD1264">
        <w:rPr>
          <w:rFonts w:ascii="仿宋" w:eastAsia="仿宋" w:hAnsi="仿宋" w:cs="Times New Roman"/>
          <w:kern w:val="0"/>
          <w:sz w:val="32"/>
          <w:szCs w:val="32"/>
        </w:rPr>
        <w:t>城镇土地使用税</w:t>
      </w:r>
      <w:r w:rsidRPr="00FD1264">
        <w:rPr>
          <w:rFonts w:ascii="仿宋" w:eastAsia="仿宋" w:hAnsi="仿宋" w:cs="Times New Roman" w:hint="eastAsia"/>
          <w:kern w:val="0"/>
          <w:sz w:val="32"/>
          <w:szCs w:val="32"/>
        </w:rPr>
        <w:t>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（一）核查拥有土地使用权的实际情况，区分免租适用或无租使用，确定纳税义务人；</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（二）明确</w:t>
      </w:r>
      <w:r w:rsidRPr="00FD1264">
        <w:rPr>
          <w:rFonts w:ascii="仿宋" w:eastAsia="仿宋" w:hAnsi="仿宋" w:cs="Times New Roman"/>
          <w:kern w:val="0"/>
          <w:sz w:val="32"/>
          <w:szCs w:val="32"/>
        </w:rPr>
        <w:t>城镇土地使用税的计算方法；</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（三）复核计税的土地面积；</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（四）核查企业实际占用的减税、免税土地面积及核批手续，确认减税、免税土地面积；</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（五）根据适用的单位税额标准计算应纳税额；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（六）审核</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p>
    <w:p w:rsidR="00BC1978" w:rsidRPr="009A6437" w:rsidRDefault="00BC1978" w:rsidP="009A6437">
      <w:pPr>
        <w:spacing w:line="360" w:lineRule="auto"/>
        <w:ind w:firstLineChars="200" w:firstLine="643"/>
        <w:jc w:val="left"/>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w:t>
      </w:r>
      <w:r w:rsidR="00BA4C46" w:rsidRPr="00FD1264">
        <w:rPr>
          <w:rFonts w:ascii="仿宋" w:eastAsia="仿宋" w:hAnsi="仿宋" w:cs="Times New Roman" w:hint="eastAsia"/>
          <w:kern w:val="0"/>
          <w:sz w:val="32"/>
          <w:szCs w:val="32"/>
        </w:rPr>
        <w:t>增值税、消费税、企业所得税、个人所得税、土地增值税、房产税、城镇土地使用税外的</w:t>
      </w:r>
      <w:r w:rsidRPr="00FD1264">
        <w:rPr>
          <w:rFonts w:ascii="仿宋" w:eastAsia="仿宋" w:hAnsi="仿宋" w:cs="Times New Roman" w:hint="eastAsia"/>
          <w:kern w:val="0"/>
          <w:sz w:val="32"/>
          <w:szCs w:val="32"/>
        </w:rPr>
        <w:t>其他税费纳税申报时，</w:t>
      </w:r>
      <w:r w:rsidRPr="00FD1264">
        <w:rPr>
          <w:rFonts w:ascii="仿宋" w:eastAsia="仿宋" w:hAnsi="仿宋" w:cs="Times New Roman"/>
          <w:kern w:val="0"/>
          <w:sz w:val="32"/>
          <w:szCs w:val="32"/>
        </w:rPr>
        <w:t>涉税服务人员应当</w:t>
      </w:r>
      <w:r w:rsidRPr="00FD1264">
        <w:rPr>
          <w:rFonts w:ascii="仿宋" w:eastAsia="仿宋" w:hAnsi="仿宋" w:cs="Times New Roman" w:hint="eastAsia"/>
          <w:kern w:val="0"/>
          <w:sz w:val="32"/>
          <w:szCs w:val="32"/>
        </w:rPr>
        <w:t>专业判断以下事项：</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（一）确定纳税义务人；</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lastRenderedPageBreak/>
        <w:t>（二）明确征收范围；</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（三）核查具体的税目、税</w:t>
      </w:r>
      <w:r w:rsidR="00A6173C" w:rsidRPr="00FD1264">
        <w:rPr>
          <w:rFonts w:ascii="仿宋" w:eastAsia="仿宋" w:hAnsi="仿宋" w:cs="Times New Roman" w:hint="eastAsia"/>
          <w:kern w:val="0"/>
          <w:sz w:val="32"/>
          <w:szCs w:val="32"/>
        </w:rPr>
        <w:t>（费）</w:t>
      </w:r>
      <w:r w:rsidRPr="00FD1264">
        <w:rPr>
          <w:rFonts w:ascii="仿宋" w:eastAsia="仿宋" w:hAnsi="仿宋" w:cs="Times New Roman" w:hint="eastAsia"/>
          <w:kern w:val="0"/>
          <w:sz w:val="32"/>
          <w:szCs w:val="32"/>
        </w:rPr>
        <w:t>率；</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（四）按税法规定确定享受减免税；</w:t>
      </w:r>
    </w:p>
    <w:p w:rsidR="00BC1978" w:rsidRPr="00FD1264" w:rsidRDefault="00BC1978" w:rsidP="00736638">
      <w:pPr>
        <w:widowControl/>
        <w:shd w:val="clear" w:color="auto" w:fill="FFFFFF"/>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（五）计算应纳税</w:t>
      </w:r>
      <w:r w:rsidR="00A6173C" w:rsidRPr="00FD1264">
        <w:rPr>
          <w:rFonts w:ascii="仿宋" w:eastAsia="仿宋" w:hAnsi="仿宋" w:cs="Times New Roman" w:hint="eastAsia"/>
          <w:kern w:val="0"/>
          <w:sz w:val="32"/>
          <w:szCs w:val="32"/>
        </w:rPr>
        <w:t>（费）</w:t>
      </w:r>
      <w:r w:rsidRPr="00FD1264">
        <w:rPr>
          <w:rFonts w:ascii="仿宋" w:eastAsia="仿宋" w:hAnsi="仿宋" w:cs="Times New Roman" w:hint="eastAsia"/>
          <w:kern w:val="0"/>
          <w:sz w:val="32"/>
          <w:szCs w:val="32"/>
        </w:rPr>
        <w:t>额；</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纳税申报表的逻辑关系；</w:t>
      </w:r>
    </w:p>
    <w:p w:rsidR="00BC1978" w:rsidRPr="00FD1264" w:rsidRDefault="00BC1978" w:rsidP="00736638">
      <w:pPr>
        <w:spacing w:line="360" w:lineRule="auto"/>
        <w:ind w:firstLineChars="250" w:firstLine="800"/>
        <w:jc w:val="left"/>
        <w:rPr>
          <w:rFonts w:ascii="仿宋" w:eastAsia="仿宋" w:hAnsi="仿宋" w:cs="Times New Roman"/>
          <w:kern w:val="0"/>
          <w:sz w:val="32"/>
          <w:szCs w:val="32"/>
        </w:rPr>
      </w:pPr>
      <w:r w:rsidRPr="00FD1264">
        <w:rPr>
          <w:rFonts w:ascii="仿宋" w:eastAsia="仿宋" w:hAnsi="仿宋" w:cs="Times New Roman" w:hint="eastAsia"/>
          <w:kern w:val="0"/>
          <w:sz w:val="32"/>
          <w:szCs w:val="32"/>
        </w:rPr>
        <w:t>（七）</w:t>
      </w:r>
      <w:r w:rsidRPr="00FD1264">
        <w:rPr>
          <w:rFonts w:ascii="仿宋" w:eastAsia="仿宋" w:hAnsi="仿宋" w:cs="Times New Roman"/>
          <w:kern w:val="0"/>
          <w:sz w:val="32"/>
          <w:szCs w:val="32"/>
        </w:rPr>
        <w:t>报送主管税务机关</w:t>
      </w:r>
      <w:r w:rsidRPr="00FD1264">
        <w:rPr>
          <w:rFonts w:ascii="仿宋" w:eastAsia="仿宋" w:hAnsi="仿宋" w:cs="Times New Roman" w:hint="eastAsia"/>
          <w:kern w:val="0"/>
          <w:sz w:val="32"/>
          <w:szCs w:val="32"/>
        </w:rPr>
        <w:t>的资料。</w:t>
      </w:r>
    </w:p>
    <w:p w:rsidR="00BC1978" w:rsidRPr="009A6437" w:rsidRDefault="00BC1978"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三十</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条</w:t>
      </w:r>
      <w:r w:rsidR="006B13AF">
        <w:rPr>
          <w:rFonts w:ascii="仿宋" w:eastAsia="仿宋" w:hAnsi="仿宋" w:cs="Times New Roman" w:hint="eastAsia"/>
          <w:b/>
          <w:sz w:val="32"/>
          <w:szCs w:val="32"/>
        </w:rPr>
        <w:t xml:space="preserve">  </w:t>
      </w:r>
      <w:r w:rsidRPr="00FD1264">
        <w:rPr>
          <w:rFonts w:ascii="仿宋" w:eastAsia="仿宋" w:hAnsi="仿宋" w:cs="Times New Roman"/>
          <w:sz w:val="32"/>
          <w:szCs w:val="32"/>
        </w:rPr>
        <w:t>涉税服务人员对委托人提供资料的真实性、合法性和完整性产生怀疑时，应当</w:t>
      </w:r>
      <w:r w:rsidRPr="00FD1264">
        <w:rPr>
          <w:rFonts w:ascii="仿宋" w:eastAsia="仿宋" w:hAnsi="仿宋" w:cs="Times New Roman"/>
          <w:kern w:val="0"/>
          <w:sz w:val="32"/>
          <w:szCs w:val="32"/>
        </w:rPr>
        <w:t>告知其更正、补充或者给予适当的责任提醒。</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涉税服务人员</w:t>
      </w:r>
      <w:r w:rsidRPr="00FD1264">
        <w:rPr>
          <w:rFonts w:ascii="仿宋" w:eastAsia="仿宋" w:hAnsi="仿宋" w:cs="Times New Roman" w:hint="eastAsia"/>
          <w:sz w:val="32"/>
          <w:szCs w:val="32"/>
        </w:rPr>
        <w:t>发现</w:t>
      </w:r>
      <w:r w:rsidRPr="00FD1264">
        <w:rPr>
          <w:rFonts w:ascii="仿宋" w:eastAsia="仿宋" w:hAnsi="仿宋" w:cs="Times New Roman"/>
          <w:sz w:val="32"/>
          <w:szCs w:val="32"/>
        </w:rPr>
        <w:t>委托人</w:t>
      </w:r>
      <w:r w:rsidRPr="00FD1264">
        <w:rPr>
          <w:rFonts w:ascii="仿宋" w:eastAsia="仿宋" w:hAnsi="仿宋" w:cs="Times New Roman" w:hint="eastAsia"/>
          <w:sz w:val="32"/>
          <w:szCs w:val="32"/>
        </w:rPr>
        <w:t>有舞弊迹象时，应当修改计划，将此事项提升为重大的风险控制事项，并制定针对性的程序，以确认是否存在舞弊。</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sz w:val="32"/>
          <w:szCs w:val="32"/>
        </w:rPr>
        <w:t>当有证据表明委托的确存在舞弊时，应当与委托人高层管理人员接触，明确告知其后果以及委托人应当采取的措施。当委托人不打算采纳</w:t>
      </w:r>
      <w:r w:rsidRPr="00FD1264">
        <w:rPr>
          <w:rFonts w:ascii="仿宋" w:eastAsia="仿宋" w:hAnsi="仿宋" w:cs="Times New Roman"/>
          <w:sz w:val="32"/>
          <w:szCs w:val="32"/>
        </w:rPr>
        <w:t>涉税服务人员</w:t>
      </w:r>
      <w:r w:rsidRPr="00FD1264">
        <w:rPr>
          <w:rFonts w:ascii="仿宋" w:eastAsia="仿宋" w:hAnsi="仿宋" w:cs="Times New Roman" w:hint="eastAsia"/>
          <w:sz w:val="32"/>
          <w:szCs w:val="32"/>
        </w:rPr>
        <w:t>的建议时，</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应当评估其风险，并考虑是否解除</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sz w:val="32"/>
          <w:szCs w:val="32"/>
        </w:rPr>
        <w:t>。</w:t>
      </w:r>
    </w:p>
    <w:p w:rsidR="00BC1978" w:rsidRPr="00FD1264" w:rsidRDefault="00BC1978" w:rsidP="00736638">
      <w:pPr>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第三节</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b/>
          <w:kern w:val="0"/>
          <w:sz w:val="32"/>
          <w:szCs w:val="32"/>
        </w:rPr>
        <w:t>申报准备</w:t>
      </w:r>
    </w:p>
    <w:p w:rsidR="00C005E3" w:rsidRPr="009A6437" w:rsidRDefault="00C005E3"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十</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计算并确认当期相关税种的应纳税额，</w:t>
      </w:r>
      <w:r w:rsidRPr="00FD1264">
        <w:rPr>
          <w:rFonts w:ascii="仿宋" w:eastAsia="仿宋" w:hAnsi="仿宋" w:cs="Times New Roman"/>
          <w:kern w:val="0"/>
          <w:sz w:val="32"/>
          <w:szCs w:val="32"/>
        </w:rPr>
        <w:t>按照</w:t>
      </w:r>
      <w:r w:rsidRPr="00FD1264">
        <w:rPr>
          <w:rFonts w:ascii="仿宋" w:eastAsia="仿宋" w:hAnsi="仿宋" w:cs="Times New Roman" w:hint="eastAsia"/>
          <w:kern w:val="0"/>
          <w:sz w:val="32"/>
          <w:szCs w:val="32"/>
        </w:rPr>
        <w:t>各税种申报表填写</w:t>
      </w:r>
      <w:r w:rsidRPr="00FD1264">
        <w:rPr>
          <w:rFonts w:ascii="仿宋" w:eastAsia="仿宋" w:hAnsi="仿宋" w:cs="Times New Roman"/>
          <w:kern w:val="0"/>
          <w:sz w:val="32"/>
          <w:szCs w:val="32"/>
        </w:rPr>
        <w:t>说明</w:t>
      </w:r>
      <w:r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要求</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口径填制纳税申报表及其附列资料，</w:t>
      </w:r>
      <w:r w:rsidRPr="00FD1264">
        <w:rPr>
          <w:rFonts w:ascii="仿宋" w:eastAsia="仿宋" w:hAnsi="仿宋" w:cs="Times New Roman" w:hint="eastAsia"/>
          <w:kern w:val="0"/>
          <w:sz w:val="32"/>
          <w:szCs w:val="32"/>
        </w:rPr>
        <w:t>应当审核</w:t>
      </w:r>
      <w:r w:rsidRPr="00FD1264">
        <w:rPr>
          <w:rFonts w:ascii="仿宋" w:eastAsia="仿宋" w:hAnsi="仿宋" w:cs="Times New Roman"/>
          <w:kern w:val="0"/>
          <w:sz w:val="32"/>
          <w:szCs w:val="32"/>
        </w:rPr>
        <w:t>以下事项：</w:t>
      </w:r>
    </w:p>
    <w:p w:rsidR="00C005E3" w:rsidRPr="00FD1264" w:rsidRDefault="00C005E3" w:rsidP="00736638">
      <w:pPr>
        <w:numPr>
          <w:ilvl w:val="0"/>
          <w:numId w:val="2"/>
        </w:num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委托人是否属于纳税人、扣缴义务人；</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（二）具体税目、计税依据、适用税率、税收优惠；</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（三）计税方法的选择；</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w:t>
      </w:r>
      <w:r w:rsidRPr="00FD1264">
        <w:rPr>
          <w:rFonts w:ascii="仿宋" w:eastAsia="仿宋" w:hAnsi="仿宋" w:cs="Times New Roman" w:hint="eastAsia"/>
          <w:kern w:val="0"/>
          <w:sz w:val="32"/>
          <w:szCs w:val="32"/>
        </w:rPr>
        <w:t>纳税</w:t>
      </w:r>
      <w:r w:rsidRPr="00FD1264">
        <w:rPr>
          <w:rFonts w:ascii="仿宋" w:eastAsia="仿宋" w:hAnsi="仿宋" w:cs="Times New Roman"/>
          <w:kern w:val="0"/>
          <w:sz w:val="32"/>
          <w:szCs w:val="32"/>
        </w:rPr>
        <w:t>申报表相关数据的来源；</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（五）主表与附表的填写顺序；</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（六）表内、表间</w:t>
      </w:r>
      <w:r w:rsidRPr="00FD1264">
        <w:rPr>
          <w:rFonts w:ascii="仿宋" w:eastAsia="仿宋" w:hAnsi="仿宋" w:cs="Times New Roman" w:hint="eastAsia"/>
          <w:kern w:val="0"/>
          <w:sz w:val="32"/>
          <w:szCs w:val="32"/>
        </w:rPr>
        <w:t>以</w:t>
      </w:r>
      <w:r w:rsidRPr="00FD1264">
        <w:rPr>
          <w:rFonts w:ascii="仿宋" w:eastAsia="仿宋" w:hAnsi="仿宋" w:cs="Times New Roman"/>
          <w:kern w:val="0"/>
          <w:sz w:val="32"/>
          <w:szCs w:val="32"/>
        </w:rPr>
        <w:t>及本期与上期</w:t>
      </w:r>
      <w:r w:rsidRPr="00FD1264">
        <w:rPr>
          <w:rFonts w:ascii="仿宋" w:eastAsia="仿宋" w:hAnsi="仿宋" w:cs="Times New Roman" w:hint="eastAsia"/>
          <w:kern w:val="0"/>
          <w:sz w:val="32"/>
          <w:szCs w:val="32"/>
        </w:rPr>
        <w:t>纳税申报</w:t>
      </w:r>
      <w:r w:rsidRPr="00FD1264">
        <w:rPr>
          <w:rFonts w:ascii="仿宋" w:eastAsia="仿宋" w:hAnsi="仿宋" w:cs="Times New Roman"/>
          <w:kern w:val="0"/>
          <w:sz w:val="32"/>
          <w:szCs w:val="32"/>
        </w:rPr>
        <w:t>表</w:t>
      </w:r>
      <w:r w:rsidRPr="00FD1264">
        <w:rPr>
          <w:rFonts w:ascii="仿宋" w:eastAsia="仿宋" w:hAnsi="仿宋" w:cs="Times New Roman" w:hint="eastAsia"/>
          <w:kern w:val="0"/>
          <w:sz w:val="32"/>
          <w:szCs w:val="32"/>
        </w:rPr>
        <w:t>之</w:t>
      </w:r>
      <w:r w:rsidRPr="00FD1264">
        <w:rPr>
          <w:rFonts w:ascii="仿宋" w:eastAsia="仿宋" w:hAnsi="仿宋" w:cs="Times New Roman"/>
          <w:kern w:val="0"/>
          <w:sz w:val="32"/>
          <w:szCs w:val="32"/>
        </w:rPr>
        <w:t>间的逻辑关系；</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（七）纳税申报表中各</w:t>
      </w:r>
      <w:r w:rsidRPr="00FD1264">
        <w:rPr>
          <w:rFonts w:ascii="仿宋" w:eastAsia="仿宋" w:hAnsi="仿宋" w:cs="Times New Roman" w:hint="eastAsia"/>
          <w:kern w:val="0"/>
          <w:sz w:val="32"/>
          <w:szCs w:val="32"/>
        </w:rPr>
        <w:t>项</w:t>
      </w:r>
      <w:r w:rsidRPr="00FD1264">
        <w:rPr>
          <w:rFonts w:ascii="仿宋" w:eastAsia="仿宋" w:hAnsi="仿宋" w:cs="Times New Roman"/>
          <w:kern w:val="0"/>
          <w:sz w:val="32"/>
          <w:szCs w:val="32"/>
        </w:rPr>
        <w:t>目、</w:t>
      </w:r>
      <w:r w:rsidRPr="00FD1264">
        <w:rPr>
          <w:rFonts w:ascii="仿宋" w:eastAsia="仿宋" w:hAnsi="仿宋" w:cs="Times New Roman" w:hint="eastAsia"/>
          <w:kern w:val="0"/>
          <w:sz w:val="32"/>
          <w:szCs w:val="32"/>
        </w:rPr>
        <w:t>各栏的填报方法可根据纳税申报表中注明的计算关</w:t>
      </w:r>
      <w:r w:rsidRPr="00FD1264">
        <w:rPr>
          <w:rFonts w:ascii="仿宋" w:eastAsia="仿宋" w:hAnsi="仿宋" w:cs="Times New Roman" w:hint="eastAsia"/>
          <w:sz w:val="32"/>
          <w:szCs w:val="32"/>
        </w:rPr>
        <w:t>系进行</w:t>
      </w:r>
      <w:r w:rsidRPr="00FD1264">
        <w:rPr>
          <w:rFonts w:ascii="仿宋" w:eastAsia="仿宋" w:hAnsi="仿宋" w:cs="Times New Roman"/>
          <w:sz w:val="32"/>
          <w:szCs w:val="32"/>
        </w:rPr>
        <w:t>；</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（八）税收政策变化对</w:t>
      </w:r>
      <w:r w:rsidRPr="00FD1264">
        <w:rPr>
          <w:rFonts w:ascii="仿宋" w:eastAsia="仿宋" w:hAnsi="仿宋" w:cs="Times New Roman" w:hint="eastAsia"/>
          <w:kern w:val="0"/>
          <w:sz w:val="32"/>
          <w:szCs w:val="32"/>
        </w:rPr>
        <w:t>纳税</w:t>
      </w:r>
      <w:r w:rsidRPr="00FD1264">
        <w:rPr>
          <w:rFonts w:ascii="仿宋" w:eastAsia="仿宋" w:hAnsi="仿宋" w:cs="Times New Roman"/>
          <w:kern w:val="0"/>
          <w:sz w:val="32"/>
          <w:szCs w:val="32"/>
        </w:rPr>
        <w:t>申报表填写的具体影响；</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（九）备案事项相关资料之间</w:t>
      </w:r>
      <w:r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关系；</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（十）其他需要</w:t>
      </w:r>
      <w:r w:rsidRPr="00FD1264">
        <w:rPr>
          <w:rFonts w:ascii="仿宋" w:eastAsia="仿宋" w:hAnsi="仿宋" w:cs="Times New Roman" w:hint="eastAsia"/>
          <w:kern w:val="0"/>
          <w:sz w:val="32"/>
          <w:szCs w:val="32"/>
        </w:rPr>
        <w:t>审核</w:t>
      </w:r>
      <w:r w:rsidRPr="00FD1264">
        <w:rPr>
          <w:rFonts w:ascii="仿宋" w:eastAsia="仿宋" w:hAnsi="仿宋" w:cs="Times New Roman"/>
          <w:kern w:val="0"/>
          <w:sz w:val="32"/>
          <w:szCs w:val="32"/>
        </w:rPr>
        <w:t>的事项。</w:t>
      </w:r>
    </w:p>
    <w:p w:rsidR="00C005E3" w:rsidRPr="009A6437" w:rsidRDefault="00C005E3" w:rsidP="009A6437">
      <w:pPr>
        <w:autoSpaceDE w:val="0"/>
        <w:autoSpaceDN w:val="0"/>
        <w:adjustRightInd w:val="0"/>
        <w:spacing w:line="360" w:lineRule="auto"/>
        <w:ind w:right="13" w:firstLineChars="200" w:firstLine="643"/>
        <w:rPr>
          <w:rFonts w:ascii="仿宋" w:eastAsia="仿宋" w:hAnsi="仿宋"/>
          <w:b/>
          <w:sz w:val="32"/>
          <w:szCs w:val="32"/>
        </w:rPr>
      </w:pPr>
      <w:r w:rsidRPr="00FD1264">
        <w:rPr>
          <w:rFonts w:ascii="仿宋" w:eastAsia="仿宋" w:hAnsi="仿宋" w:hint="eastAsia"/>
          <w:b/>
          <w:sz w:val="32"/>
          <w:szCs w:val="32"/>
        </w:rPr>
        <w:t>第三十六条</w:t>
      </w:r>
      <w:r w:rsidR="006B13AF">
        <w:rPr>
          <w:rFonts w:ascii="仿宋" w:eastAsia="仿宋" w:hAnsi="仿宋" w:hint="eastAsia"/>
          <w:b/>
          <w:sz w:val="32"/>
          <w:szCs w:val="32"/>
        </w:rPr>
        <w:t xml:space="preserve">  </w:t>
      </w:r>
      <w:r w:rsidR="00EA1FC5" w:rsidRPr="00FD1264">
        <w:rPr>
          <w:rFonts w:ascii="仿宋" w:eastAsia="仿宋" w:hAnsi="仿宋" w:hint="eastAsia"/>
          <w:sz w:val="32"/>
          <w:szCs w:val="32"/>
        </w:rPr>
        <w:t>税务师事务所</w:t>
      </w:r>
      <w:r w:rsidRPr="00FD1264">
        <w:rPr>
          <w:rFonts w:ascii="仿宋" w:eastAsia="仿宋" w:hAnsi="仿宋" w:hint="eastAsia"/>
          <w:sz w:val="32"/>
          <w:szCs w:val="32"/>
        </w:rPr>
        <w:t>对填制的申报表应当履行质量复核程序，根据</w:t>
      </w:r>
      <w:r w:rsidR="00EA1FC5" w:rsidRPr="00FD1264">
        <w:rPr>
          <w:rFonts w:ascii="仿宋" w:eastAsia="仿宋" w:hAnsi="仿宋" w:hint="eastAsia"/>
          <w:sz w:val="32"/>
          <w:szCs w:val="32"/>
        </w:rPr>
        <w:t>税务师事务所</w:t>
      </w:r>
      <w:r w:rsidRPr="00FD1264">
        <w:rPr>
          <w:rFonts w:ascii="仿宋" w:eastAsia="仿宋" w:hAnsi="仿宋" w:hint="eastAsia"/>
          <w:sz w:val="32"/>
          <w:szCs w:val="32"/>
        </w:rPr>
        <w:t>的规模和业务类型确定复核级别。</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（一）一级复核由项目经理实施；</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（二）二级复核由项目负责人实施；</w:t>
      </w:r>
    </w:p>
    <w:p w:rsidR="00C005E3" w:rsidRPr="00FD1264" w:rsidRDefault="00C005E3"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（三）三级复核由</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业务负责人实施。</w:t>
      </w:r>
    </w:p>
    <w:p w:rsidR="00C005E3" w:rsidRPr="00FD1264" w:rsidRDefault="00EA1FC5"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税务师事务所</w:t>
      </w:r>
      <w:r w:rsidR="00C005E3" w:rsidRPr="00FD1264">
        <w:rPr>
          <w:rFonts w:ascii="仿宋" w:eastAsia="仿宋" w:hAnsi="仿宋" w:cs="Times New Roman" w:hint="eastAsia"/>
          <w:kern w:val="0"/>
          <w:sz w:val="32"/>
          <w:szCs w:val="32"/>
        </w:rPr>
        <w:t>原则上应履行三级复核程序，对于小微企业的纳税代理申报业务，也应当执行至少二级的质量复核程序。</w:t>
      </w:r>
    </w:p>
    <w:p w:rsidR="00C005E3" w:rsidRPr="009A6437" w:rsidRDefault="00C005E3" w:rsidP="009A6437">
      <w:pPr>
        <w:autoSpaceDE w:val="0"/>
        <w:autoSpaceDN w:val="0"/>
        <w:adjustRightInd w:val="0"/>
        <w:spacing w:line="360" w:lineRule="auto"/>
        <w:ind w:right="13" w:firstLineChars="202" w:firstLine="649"/>
        <w:rPr>
          <w:rFonts w:ascii="仿宋" w:eastAsia="仿宋" w:hAnsi="仿宋"/>
          <w:b/>
          <w:sz w:val="32"/>
          <w:szCs w:val="32"/>
        </w:rPr>
      </w:pPr>
      <w:r w:rsidRPr="00FD1264">
        <w:rPr>
          <w:rFonts w:ascii="仿宋" w:eastAsia="仿宋" w:hAnsi="仿宋" w:hint="eastAsia"/>
          <w:b/>
          <w:sz w:val="32"/>
          <w:szCs w:val="32"/>
        </w:rPr>
        <w:t>第三十七条</w:t>
      </w:r>
      <w:r w:rsidR="006B13AF">
        <w:rPr>
          <w:rFonts w:ascii="仿宋" w:eastAsia="仿宋" w:hAnsi="仿宋" w:hint="eastAsia"/>
          <w:b/>
          <w:sz w:val="32"/>
          <w:szCs w:val="32"/>
        </w:rPr>
        <w:t xml:space="preserve">  </w:t>
      </w:r>
      <w:r w:rsidRPr="00FD1264">
        <w:rPr>
          <w:rFonts w:ascii="仿宋" w:eastAsia="仿宋" w:hAnsi="仿宋" w:hint="eastAsia"/>
          <w:sz w:val="32"/>
          <w:szCs w:val="32"/>
        </w:rPr>
        <w:t>质量复核内容应当包括：</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（一）业务计划是否得到执行；</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lastRenderedPageBreak/>
        <w:t>（二）重大事项是否已提请解决；</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（三）已执行的工作是否支持形成的结论，并得以适当记录；</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（四）获取的证据是否充分、适当；</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hint="eastAsia"/>
          <w:sz w:val="32"/>
          <w:szCs w:val="32"/>
        </w:rPr>
        <w:t>（五）业务目标是否实现。</w:t>
      </w:r>
    </w:p>
    <w:p w:rsidR="00C005E3" w:rsidRPr="009A6437" w:rsidRDefault="00C005E3" w:rsidP="009A6437">
      <w:pPr>
        <w:autoSpaceDE w:val="0"/>
        <w:autoSpaceDN w:val="0"/>
        <w:adjustRightInd w:val="0"/>
        <w:spacing w:line="360" w:lineRule="auto"/>
        <w:ind w:right="13" w:firstLineChars="202" w:firstLine="649"/>
        <w:rPr>
          <w:rFonts w:ascii="仿宋" w:eastAsia="仿宋" w:hAnsi="仿宋"/>
          <w:b/>
          <w:sz w:val="32"/>
          <w:szCs w:val="32"/>
        </w:rPr>
      </w:pPr>
      <w:r w:rsidRPr="00FD1264">
        <w:rPr>
          <w:rFonts w:ascii="仿宋" w:eastAsia="仿宋" w:hAnsi="仿宋"/>
          <w:b/>
          <w:sz w:val="32"/>
          <w:szCs w:val="32"/>
        </w:rPr>
        <w:t>第</w:t>
      </w:r>
      <w:r w:rsidRPr="00FD1264">
        <w:rPr>
          <w:rFonts w:ascii="仿宋" w:eastAsia="仿宋" w:hAnsi="仿宋" w:hint="eastAsia"/>
          <w:b/>
          <w:sz w:val="32"/>
          <w:szCs w:val="32"/>
        </w:rPr>
        <w:t>三十八</w:t>
      </w:r>
      <w:r w:rsidRPr="00FD1264">
        <w:rPr>
          <w:rFonts w:ascii="仿宋" w:eastAsia="仿宋" w:hAnsi="仿宋"/>
          <w:b/>
          <w:sz w:val="32"/>
          <w:szCs w:val="32"/>
        </w:rPr>
        <w:t>条</w:t>
      </w:r>
      <w:r w:rsidR="006B13AF">
        <w:rPr>
          <w:rFonts w:ascii="仿宋" w:eastAsia="仿宋" w:hAnsi="仿宋" w:hint="eastAsia"/>
          <w:b/>
          <w:sz w:val="32"/>
          <w:szCs w:val="32"/>
        </w:rPr>
        <w:t xml:space="preserve">  </w:t>
      </w:r>
      <w:r w:rsidR="00EA1FC5" w:rsidRPr="00FD1264">
        <w:rPr>
          <w:rFonts w:ascii="仿宋" w:eastAsia="仿宋" w:hAnsi="仿宋"/>
          <w:sz w:val="32"/>
          <w:szCs w:val="32"/>
        </w:rPr>
        <w:t>税务师事务所</w:t>
      </w:r>
      <w:r w:rsidRPr="00FD1264">
        <w:rPr>
          <w:rFonts w:ascii="仿宋" w:eastAsia="仿宋" w:hAnsi="仿宋"/>
          <w:sz w:val="32"/>
          <w:szCs w:val="32"/>
        </w:rPr>
        <w:t>在对业务</w:t>
      </w:r>
      <w:r w:rsidRPr="00FD1264">
        <w:rPr>
          <w:rFonts w:ascii="仿宋" w:eastAsia="仿宋" w:hAnsi="仿宋" w:hint="eastAsia"/>
          <w:sz w:val="32"/>
          <w:szCs w:val="32"/>
        </w:rPr>
        <w:t>质量</w:t>
      </w:r>
      <w:r w:rsidRPr="00FD1264">
        <w:rPr>
          <w:rFonts w:ascii="仿宋" w:eastAsia="仿宋" w:hAnsi="仿宋"/>
          <w:sz w:val="32"/>
          <w:szCs w:val="32"/>
        </w:rPr>
        <w:t>复核进行管理时，应当</w:t>
      </w:r>
      <w:r w:rsidRPr="00FD1264">
        <w:rPr>
          <w:rFonts w:ascii="仿宋" w:eastAsia="仿宋" w:hAnsi="仿宋" w:hint="eastAsia"/>
          <w:sz w:val="32"/>
          <w:szCs w:val="32"/>
        </w:rPr>
        <w:t>重点</w:t>
      </w:r>
      <w:r w:rsidRPr="00FD1264">
        <w:rPr>
          <w:rFonts w:ascii="仿宋" w:eastAsia="仿宋" w:hAnsi="仿宋"/>
          <w:sz w:val="32"/>
          <w:szCs w:val="32"/>
        </w:rPr>
        <w:t>关注以下方面：</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（一）复核级别是否符合制度要求；</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（二）复核的内容是否全面；</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（三）复核结论、过程记录是否完整；</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（四）复核意见是否处理并记录；</w:t>
      </w:r>
    </w:p>
    <w:p w:rsidR="00C005E3" w:rsidRPr="00FD1264" w:rsidRDefault="00C005E3" w:rsidP="00736638">
      <w:pPr>
        <w:autoSpaceDE w:val="0"/>
        <w:autoSpaceDN w:val="0"/>
        <w:adjustRightInd w:val="0"/>
        <w:spacing w:line="360" w:lineRule="auto"/>
        <w:ind w:right="13" w:firstLineChars="202" w:firstLine="646"/>
        <w:rPr>
          <w:rFonts w:ascii="仿宋" w:eastAsia="仿宋" w:hAnsi="仿宋"/>
          <w:sz w:val="32"/>
          <w:szCs w:val="32"/>
        </w:rPr>
      </w:pPr>
      <w:r w:rsidRPr="00FD1264">
        <w:rPr>
          <w:rFonts w:ascii="仿宋" w:eastAsia="仿宋" w:hAnsi="仿宋"/>
          <w:sz w:val="32"/>
          <w:szCs w:val="32"/>
        </w:rPr>
        <w:t>（五）复核人是否签字。</w:t>
      </w:r>
    </w:p>
    <w:p w:rsidR="00C005E3" w:rsidRPr="009A6437" w:rsidRDefault="00C005E3" w:rsidP="009A6437">
      <w:pPr>
        <w:autoSpaceDE w:val="0"/>
        <w:autoSpaceDN w:val="0"/>
        <w:adjustRightInd w:val="0"/>
        <w:spacing w:line="360" w:lineRule="auto"/>
        <w:ind w:firstLineChars="196" w:firstLine="630"/>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第三十九条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选派项目组以外人员，对项目组的工作成果作出客观评价，对一定风险等级的项目分别实施不同的质量监控。</w:t>
      </w:r>
    </w:p>
    <w:p w:rsidR="00C005E3" w:rsidRPr="00FD1264" w:rsidRDefault="00C005E3" w:rsidP="00736638">
      <w:pPr>
        <w:autoSpaceDE w:val="0"/>
        <w:autoSpaceDN w:val="0"/>
        <w:adjustRightInd w:val="0"/>
        <w:spacing w:line="360" w:lineRule="auto"/>
        <w:ind w:right="13" w:firstLineChars="196" w:firstLine="627"/>
        <w:rPr>
          <w:rFonts w:ascii="仿宋" w:eastAsia="仿宋" w:hAnsi="仿宋"/>
          <w:sz w:val="32"/>
          <w:szCs w:val="32"/>
        </w:rPr>
      </w:pPr>
      <w:r w:rsidRPr="00FD1264">
        <w:rPr>
          <w:rFonts w:ascii="仿宋" w:eastAsia="仿宋" w:hAnsi="仿宋" w:hint="eastAsia"/>
          <w:sz w:val="32"/>
          <w:szCs w:val="32"/>
        </w:rPr>
        <w:t>业务质量监控人应当具备业务监控所需的足够、适当的技术专长、经验并满足独立性要求。</w:t>
      </w:r>
    </w:p>
    <w:p w:rsidR="00C005E3" w:rsidRPr="009A6437" w:rsidRDefault="00C005E3" w:rsidP="009A6437">
      <w:pPr>
        <w:tabs>
          <w:tab w:val="left" w:pos="2445"/>
        </w:tabs>
        <w:spacing w:line="360" w:lineRule="auto"/>
        <w:ind w:firstLineChars="196" w:firstLine="630"/>
        <w:rPr>
          <w:rFonts w:ascii="仿宋" w:eastAsia="仿宋" w:hAnsi="仿宋"/>
          <w:b/>
          <w:sz w:val="32"/>
          <w:szCs w:val="32"/>
        </w:rPr>
      </w:pPr>
      <w:r w:rsidRPr="00FD1264">
        <w:rPr>
          <w:rFonts w:ascii="仿宋" w:eastAsia="仿宋" w:hAnsi="仿宋" w:hint="eastAsia"/>
          <w:b/>
          <w:sz w:val="32"/>
          <w:szCs w:val="32"/>
        </w:rPr>
        <w:t>第四十条</w:t>
      </w:r>
      <w:r w:rsidR="006B13AF">
        <w:rPr>
          <w:rFonts w:ascii="仿宋" w:eastAsia="仿宋" w:hAnsi="仿宋" w:hint="eastAsia"/>
          <w:b/>
          <w:sz w:val="32"/>
          <w:szCs w:val="32"/>
        </w:rPr>
        <w:t xml:space="preserve">  </w:t>
      </w:r>
      <w:r w:rsidRPr="00FD1264">
        <w:rPr>
          <w:rFonts w:ascii="仿宋" w:eastAsia="仿宋" w:hAnsi="仿宋" w:hint="eastAsia"/>
          <w:sz w:val="32"/>
          <w:szCs w:val="32"/>
        </w:rPr>
        <w:t>业务质量监控内容应当包括：</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（一）重要风险、质量控制事项处理是否适当，结论是否准确；</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（二）税法选用是否准确；</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（三）重要证据是否采集；</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lastRenderedPageBreak/>
        <w:t>（四）对委托人舞弊行为的处理是否恰当；</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hint="eastAsia"/>
          <w:sz w:val="32"/>
          <w:szCs w:val="32"/>
        </w:rPr>
        <w:t>（五）委托人的委托事项是否完成，结论是否恰当。</w:t>
      </w:r>
    </w:p>
    <w:p w:rsidR="00C005E3" w:rsidRPr="009A6437" w:rsidRDefault="00C005E3" w:rsidP="009A6437">
      <w:pPr>
        <w:spacing w:line="360" w:lineRule="auto"/>
        <w:ind w:leftChars="146" w:left="307" w:firstLineChars="100" w:firstLine="321"/>
        <w:rPr>
          <w:rFonts w:ascii="仿宋" w:eastAsia="仿宋" w:hAnsi="仿宋"/>
          <w:b/>
          <w:sz w:val="32"/>
          <w:szCs w:val="32"/>
        </w:rPr>
      </w:pPr>
      <w:r w:rsidRPr="00FD1264">
        <w:rPr>
          <w:rFonts w:ascii="仿宋" w:eastAsia="仿宋" w:hAnsi="仿宋"/>
          <w:b/>
          <w:sz w:val="32"/>
          <w:szCs w:val="32"/>
        </w:rPr>
        <w:t>第</w:t>
      </w:r>
      <w:r w:rsidRPr="00FD1264">
        <w:rPr>
          <w:rFonts w:ascii="仿宋" w:eastAsia="仿宋" w:hAnsi="仿宋" w:hint="eastAsia"/>
          <w:b/>
          <w:sz w:val="32"/>
          <w:szCs w:val="32"/>
        </w:rPr>
        <w:t>四十一</w:t>
      </w:r>
      <w:r w:rsidRPr="00FD1264">
        <w:rPr>
          <w:rFonts w:ascii="仿宋" w:eastAsia="仿宋" w:hAnsi="仿宋"/>
          <w:b/>
          <w:sz w:val="32"/>
          <w:szCs w:val="32"/>
        </w:rPr>
        <w:t>条</w:t>
      </w:r>
      <w:r w:rsidR="006B13AF">
        <w:rPr>
          <w:rFonts w:ascii="仿宋" w:eastAsia="仿宋" w:hAnsi="仿宋" w:hint="eastAsia"/>
          <w:b/>
          <w:sz w:val="32"/>
          <w:szCs w:val="32"/>
        </w:rPr>
        <w:t xml:space="preserve">  </w:t>
      </w:r>
      <w:r w:rsidR="00EA1FC5" w:rsidRPr="00FD1264">
        <w:rPr>
          <w:rFonts w:ascii="仿宋" w:eastAsia="仿宋" w:hAnsi="仿宋"/>
          <w:sz w:val="32"/>
          <w:szCs w:val="32"/>
        </w:rPr>
        <w:t>税务师事务所</w:t>
      </w:r>
      <w:r w:rsidRPr="00FD1264">
        <w:rPr>
          <w:rFonts w:ascii="仿宋" w:eastAsia="仿宋" w:hAnsi="仿宋"/>
          <w:sz w:val="32"/>
          <w:szCs w:val="32"/>
        </w:rPr>
        <w:t>在对业务</w:t>
      </w:r>
      <w:r w:rsidRPr="00FD1264">
        <w:rPr>
          <w:rFonts w:ascii="仿宋" w:eastAsia="仿宋" w:hAnsi="仿宋" w:hint="eastAsia"/>
          <w:sz w:val="32"/>
          <w:szCs w:val="32"/>
        </w:rPr>
        <w:t>质量</w:t>
      </w:r>
      <w:r w:rsidRPr="00FD1264">
        <w:rPr>
          <w:rFonts w:ascii="仿宋" w:eastAsia="仿宋" w:hAnsi="仿宋"/>
          <w:sz w:val="32"/>
          <w:szCs w:val="32"/>
        </w:rPr>
        <w:t>监控进行管理时，应当</w:t>
      </w:r>
      <w:r w:rsidRPr="00FD1264">
        <w:rPr>
          <w:rFonts w:ascii="仿宋" w:eastAsia="仿宋" w:hAnsi="仿宋" w:hint="eastAsia"/>
          <w:sz w:val="32"/>
          <w:szCs w:val="32"/>
        </w:rPr>
        <w:t>重点</w:t>
      </w:r>
      <w:r w:rsidRPr="00FD1264">
        <w:rPr>
          <w:rFonts w:ascii="仿宋" w:eastAsia="仿宋" w:hAnsi="仿宋"/>
          <w:sz w:val="32"/>
          <w:szCs w:val="32"/>
        </w:rPr>
        <w:t>关注以下方面：</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（一）达到监控风险等级的项目是否实施了业务监控程序；</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（二）业务监控人的选定是否符合要求；</w:t>
      </w:r>
    </w:p>
    <w:p w:rsidR="00C005E3" w:rsidRPr="00FD1264" w:rsidRDefault="00C005E3" w:rsidP="00736638">
      <w:pPr>
        <w:spacing w:line="360" w:lineRule="auto"/>
        <w:ind w:leftChars="146" w:left="307" w:firstLineChars="100" w:firstLine="320"/>
        <w:rPr>
          <w:rFonts w:ascii="仿宋" w:eastAsia="仿宋" w:hAnsi="仿宋"/>
          <w:sz w:val="32"/>
          <w:szCs w:val="32"/>
        </w:rPr>
      </w:pPr>
      <w:r w:rsidRPr="00FD1264">
        <w:rPr>
          <w:rFonts w:ascii="仿宋" w:eastAsia="仿宋" w:hAnsi="仿宋"/>
          <w:sz w:val="32"/>
          <w:szCs w:val="32"/>
        </w:rPr>
        <w:t>（三）业务监控人是否按照规定程序实施了监控。</w:t>
      </w:r>
    </w:p>
    <w:p w:rsidR="00C005E3" w:rsidRPr="009A6437" w:rsidRDefault="00C005E3"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hint="eastAsia"/>
          <w:b/>
          <w:sz w:val="32"/>
          <w:szCs w:val="32"/>
        </w:rPr>
        <w:t xml:space="preserve">第四十二条 </w:t>
      </w:r>
      <w:r w:rsidR="00EA1FC5" w:rsidRPr="00FD1264">
        <w:rPr>
          <w:rFonts w:ascii="仿宋" w:eastAsia="仿宋" w:hAnsi="仿宋"/>
          <w:sz w:val="32"/>
          <w:szCs w:val="32"/>
        </w:rPr>
        <w:t>税务师事务所</w:t>
      </w:r>
      <w:r w:rsidRPr="00FD1264">
        <w:rPr>
          <w:rFonts w:ascii="仿宋" w:eastAsia="仿宋" w:hAnsi="仿宋"/>
          <w:sz w:val="32"/>
          <w:szCs w:val="32"/>
        </w:rPr>
        <w:t>在</w:t>
      </w:r>
      <w:r w:rsidRPr="00FD1264">
        <w:rPr>
          <w:rFonts w:ascii="仿宋" w:eastAsia="仿宋" w:hAnsi="仿宋" w:hint="eastAsia"/>
          <w:sz w:val="32"/>
          <w:szCs w:val="32"/>
        </w:rPr>
        <w:t>复核和监控项目组各级人员是否遵守相关职业道德时</w:t>
      </w:r>
      <w:r w:rsidRPr="00FD1264">
        <w:rPr>
          <w:rFonts w:ascii="仿宋" w:eastAsia="仿宋" w:hAnsi="仿宋"/>
          <w:sz w:val="32"/>
          <w:szCs w:val="32"/>
        </w:rPr>
        <w:t>，应当</w:t>
      </w:r>
      <w:r w:rsidRPr="00FD1264">
        <w:rPr>
          <w:rFonts w:ascii="仿宋" w:eastAsia="仿宋" w:hAnsi="仿宋" w:hint="eastAsia"/>
          <w:sz w:val="32"/>
          <w:szCs w:val="32"/>
        </w:rPr>
        <w:t>重点</w:t>
      </w:r>
      <w:r w:rsidRPr="00FD1264">
        <w:rPr>
          <w:rFonts w:ascii="仿宋" w:eastAsia="仿宋" w:hAnsi="仿宋"/>
          <w:sz w:val="32"/>
          <w:szCs w:val="32"/>
        </w:rPr>
        <w:t>关注以下方面：</w:t>
      </w:r>
    </w:p>
    <w:p w:rsidR="00C005E3" w:rsidRPr="00FD1264" w:rsidRDefault="00C005E3" w:rsidP="00736638">
      <w:pPr>
        <w:spacing w:line="360" w:lineRule="auto"/>
        <w:ind w:firstLineChars="200" w:firstLine="640"/>
        <w:rPr>
          <w:rFonts w:ascii="仿宋" w:eastAsia="仿宋" w:hAnsi="仿宋"/>
          <w:sz w:val="32"/>
          <w:szCs w:val="32"/>
        </w:rPr>
      </w:pPr>
      <w:r w:rsidRPr="00FD1264">
        <w:rPr>
          <w:rFonts w:ascii="仿宋" w:eastAsia="仿宋" w:hAnsi="仿宋" w:hint="eastAsia"/>
          <w:sz w:val="32"/>
          <w:szCs w:val="32"/>
        </w:rPr>
        <w:t>（一）</w:t>
      </w:r>
      <w:r w:rsidRPr="00FD1264">
        <w:rPr>
          <w:rFonts w:ascii="仿宋" w:eastAsia="仿宋" w:hAnsi="仿宋"/>
          <w:sz w:val="32"/>
          <w:szCs w:val="32"/>
        </w:rPr>
        <w:t>涉税服务人员</w:t>
      </w:r>
      <w:r w:rsidRPr="00FD1264">
        <w:rPr>
          <w:rFonts w:ascii="仿宋" w:eastAsia="仿宋" w:hAnsi="仿宋" w:hint="eastAsia"/>
          <w:sz w:val="32"/>
          <w:szCs w:val="32"/>
        </w:rPr>
        <w:t>应当实事求是，坚持客观、公正，秉持良好的职业操守，不得因利益冲突、个人偏见或其他因素影响自己的专业判断及结论；</w:t>
      </w:r>
    </w:p>
    <w:p w:rsidR="00C005E3" w:rsidRPr="00FD1264" w:rsidRDefault="00C005E3" w:rsidP="00736638">
      <w:pPr>
        <w:spacing w:line="360" w:lineRule="auto"/>
        <w:ind w:firstLine="555"/>
        <w:rPr>
          <w:rFonts w:ascii="仿宋" w:eastAsia="仿宋" w:hAnsi="仿宋" w:cs="楷体_GB2312"/>
          <w:sz w:val="32"/>
          <w:szCs w:val="32"/>
        </w:rPr>
      </w:pPr>
      <w:r w:rsidRPr="00FD1264">
        <w:rPr>
          <w:rFonts w:ascii="仿宋" w:eastAsia="仿宋" w:hAnsi="仿宋" w:cs="楷体_GB2312" w:hint="eastAsia"/>
          <w:sz w:val="32"/>
          <w:szCs w:val="32"/>
        </w:rPr>
        <w:t>（二）</w:t>
      </w:r>
      <w:r w:rsidRPr="00FD1264">
        <w:rPr>
          <w:rFonts w:ascii="仿宋" w:eastAsia="仿宋" w:hAnsi="仿宋"/>
          <w:sz w:val="32"/>
          <w:szCs w:val="32"/>
        </w:rPr>
        <w:t>涉税服务人员</w:t>
      </w:r>
      <w:r w:rsidRPr="00FD1264">
        <w:rPr>
          <w:rFonts w:ascii="仿宋" w:eastAsia="仿宋" w:hAnsi="仿宋" w:cs="楷体_GB2312" w:hint="eastAsia"/>
          <w:sz w:val="32"/>
          <w:szCs w:val="32"/>
        </w:rPr>
        <w:t>应当遵守国家法律法规的相关规定，避免发生任何损害职业声誉的行为；</w:t>
      </w:r>
    </w:p>
    <w:p w:rsidR="00C005E3" w:rsidRPr="00FD1264" w:rsidRDefault="00C005E3" w:rsidP="00736638">
      <w:pPr>
        <w:spacing w:line="360" w:lineRule="auto"/>
        <w:ind w:firstLine="555"/>
        <w:rPr>
          <w:rFonts w:ascii="仿宋" w:eastAsia="仿宋" w:hAnsi="仿宋" w:cs="楷体_GB2312"/>
          <w:sz w:val="32"/>
          <w:szCs w:val="32"/>
        </w:rPr>
      </w:pPr>
      <w:r w:rsidRPr="00FD1264">
        <w:rPr>
          <w:rFonts w:ascii="仿宋" w:eastAsia="仿宋" w:hAnsi="仿宋" w:cs="楷体_GB2312" w:hint="eastAsia"/>
          <w:sz w:val="32"/>
          <w:szCs w:val="32"/>
        </w:rPr>
        <w:t>（三）</w:t>
      </w:r>
      <w:r w:rsidRPr="00FD1264">
        <w:rPr>
          <w:rFonts w:ascii="仿宋" w:eastAsia="仿宋" w:hAnsi="仿宋"/>
          <w:sz w:val="32"/>
          <w:szCs w:val="32"/>
        </w:rPr>
        <w:t>涉税服务人员</w:t>
      </w:r>
      <w:r w:rsidRPr="00FD1264">
        <w:rPr>
          <w:rFonts w:ascii="仿宋" w:eastAsia="仿宋" w:hAnsi="仿宋" w:cs="楷体_GB2312" w:hint="eastAsia"/>
          <w:sz w:val="32"/>
          <w:szCs w:val="32"/>
        </w:rPr>
        <w:t>不得做虚假承诺，误导他人，严禁以任何形式和手段协同委托人实施违法违规的行为；</w:t>
      </w:r>
    </w:p>
    <w:p w:rsidR="00C005E3" w:rsidRPr="00FD1264" w:rsidRDefault="00C005E3" w:rsidP="00736638">
      <w:pPr>
        <w:spacing w:line="360" w:lineRule="auto"/>
        <w:ind w:firstLine="555"/>
        <w:rPr>
          <w:rFonts w:ascii="仿宋" w:eastAsia="仿宋" w:hAnsi="仿宋"/>
          <w:sz w:val="32"/>
          <w:szCs w:val="32"/>
        </w:rPr>
      </w:pPr>
      <w:r w:rsidRPr="00FD1264">
        <w:rPr>
          <w:rFonts w:ascii="仿宋" w:eastAsia="仿宋" w:hAnsi="仿宋" w:cs="楷体_GB2312" w:hint="eastAsia"/>
          <w:sz w:val="32"/>
          <w:szCs w:val="32"/>
        </w:rPr>
        <w:t>（四）</w:t>
      </w:r>
      <w:r w:rsidRPr="00FD1264">
        <w:rPr>
          <w:rFonts w:ascii="仿宋" w:eastAsia="仿宋" w:hAnsi="仿宋"/>
          <w:sz w:val="32"/>
          <w:szCs w:val="32"/>
        </w:rPr>
        <w:t>涉税服务人员</w:t>
      </w:r>
      <w:r w:rsidRPr="00FD1264">
        <w:rPr>
          <w:rFonts w:ascii="仿宋" w:eastAsia="仿宋" w:hAnsi="仿宋" w:cs="楷体_GB2312" w:hint="eastAsia"/>
          <w:sz w:val="32"/>
          <w:szCs w:val="32"/>
        </w:rPr>
        <w:t>应当持续了解国家财会、税收政策和相关规定，做到及时掌握、准确理解、正确执行。</w:t>
      </w:r>
    </w:p>
    <w:p w:rsidR="00C005E3" w:rsidRPr="009A6437" w:rsidRDefault="00C005E3"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四十三</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项目组成员之间、项目负责人与业务质量监控人员之间产生意见分歧，得到解决以后，项目负责人方可提交业务成果</w:t>
      </w:r>
      <w:r w:rsidRPr="00FD1264">
        <w:rPr>
          <w:rFonts w:ascii="仿宋" w:eastAsia="仿宋" w:hAnsi="仿宋" w:cs="Times New Roman" w:hint="eastAsia"/>
          <w:sz w:val="32"/>
          <w:szCs w:val="32"/>
        </w:rPr>
        <w:t>。</w:t>
      </w:r>
    </w:p>
    <w:p w:rsidR="00C005E3" w:rsidRPr="00FD1264" w:rsidRDefault="00EA1FC5"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lastRenderedPageBreak/>
        <w:t>税务师事务所</w:t>
      </w:r>
      <w:r w:rsidR="00C005E3" w:rsidRPr="00FD1264">
        <w:rPr>
          <w:rFonts w:ascii="仿宋" w:eastAsia="仿宋" w:hAnsi="仿宋" w:cs="Times New Roman"/>
          <w:kern w:val="0"/>
          <w:sz w:val="32"/>
          <w:szCs w:val="32"/>
        </w:rPr>
        <w:t>在业务结论、</w:t>
      </w:r>
      <w:r w:rsidR="00C005E3" w:rsidRPr="00FD1264">
        <w:rPr>
          <w:rFonts w:ascii="仿宋" w:eastAsia="仿宋" w:hAnsi="仿宋" w:cs="Times New Roman" w:hint="eastAsia"/>
          <w:kern w:val="0"/>
          <w:sz w:val="32"/>
          <w:szCs w:val="32"/>
        </w:rPr>
        <w:t>业务</w:t>
      </w:r>
      <w:r w:rsidR="00C005E3" w:rsidRPr="00FD1264">
        <w:rPr>
          <w:rFonts w:ascii="仿宋" w:eastAsia="仿宋" w:hAnsi="仿宋" w:cs="Times New Roman"/>
          <w:kern w:val="0"/>
          <w:sz w:val="32"/>
          <w:szCs w:val="32"/>
        </w:rPr>
        <w:t>结果提交进行</w:t>
      </w:r>
      <w:r w:rsidR="00C005E3" w:rsidRPr="00FD1264">
        <w:rPr>
          <w:rFonts w:ascii="仿宋" w:eastAsia="仿宋" w:hAnsi="仿宋" w:cs="Times New Roman" w:hint="eastAsia"/>
          <w:kern w:val="0"/>
          <w:sz w:val="32"/>
          <w:szCs w:val="32"/>
        </w:rPr>
        <w:t>管理</w:t>
      </w:r>
      <w:r w:rsidR="00C005E3" w:rsidRPr="00FD1264">
        <w:rPr>
          <w:rFonts w:ascii="仿宋" w:eastAsia="仿宋" w:hAnsi="仿宋" w:cs="Times New Roman"/>
          <w:kern w:val="0"/>
          <w:sz w:val="32"/>
          <w:szCs w:val="32"/>
        </w:rPr>
        <w:t>时，应当关注以下方面：</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（一）意见分歧解决程序是否实施；</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（二）与结论相反的意见是否充分考虑；</w:t>
      </w:r>
    </w:p>
    <w:p w:rsidR="00C005E3" w:rsidRPr="00FD1264" w:rsidRDefault="00C005E3"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kern w:val="0"/>
          <w:sz w:val="32"/>
          <w:szCs w:val="32"/>
        </w:rPr>
        <w:t>（三）</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结果是否履行签字程序；</w:t>
      </w:r>
    </w:p>
    <w:p w:rsidR="00C005E3" w:rsidRPr="00FD1264" w:rsidRDefault="00C005E3"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结果提交时间是否及时。</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编制完成纳税申报表</w:t>
      </w:r>
      <w:r w:rsidR="00F93124" w:rsidRPr="00FD1264">
        <w:rPr>
          <w:rFonts w:ascii="仿宋" w:eastAsia="仿宋" w:hAnsi="仿宋" w:cs="Times New Roman" w:hint="eastAsia"/>
          <w:kern w:val="0"/>
          <w:sz w:val="32"/>
          <w:szCs w:val="32"/>
        </w:rPr>
        <w:t>、履行业务质量复核和监控程序后，</w:t>
      </w:r>
      <w:r w:rsidRPr="00FD1264">
        <w:rPr>
          <w:rFonts w:ascii="仿宋" w:eastAsia="仿宋" w:hAnsi="仿宋" w:cs="Times New Roman" w:hint="eastAsia"/>
          <w:kern w:val="0"/>
          <w:sz w:val="32"/>
          <w:szCs w:val="32"/>
        </w:rPr>
        <w:t>应将委托人的本期相关纳税信息反馈至委托人，并</w:t>
      </w:r>
      <w:r w:rsidRPr="00FD1264">
        <w:rPr>
          <w:rFonts w:ascii="仿宋" w:eastAsia="仿宋" w:hAnsi="仿宋" w:cs="Times New Roman"/>
          <w:kern w:val="0"/>
          <w:sz w:val="32"/>
          <w:szCs w:val="32"/>
        </w:rPr>
        <w:t>与委托人沟通</w:t>
      </w:r>
      <w:r w:rsidRPr="00FD1264">
        <w:rPr>
          <w:rFonts w:ascii="仿宋" w:eastAsia="仿宋" w:hAnsi="仿宋" w:cs="Times New Roman" w:hint="eastAsia"/>
          <w:kern w:val="0"/>
          <w:sz w:val="32"/>
          <w:szCs w:val="32"/>
        </w:rPr>
        <w:t>，要求</w:t>
      </w:r>
      <w:r w:rsidRPr="00FD1264">
        <w:rPr>
          <w:rFonts w:ascii="仿宋" w:eastAsia="仿宋" w:hAnsi="仿宋" w:cs="Times New Roman"/>
          <w:kern w:val="0"/>
          <w:sz w:val="32"/>
          <w:szCs w:val="32"/>
        </w:rPr>
        <w:t>其对</w:t>
      </w:r>
      <w:r w:rsidRPr="00FD1264">
        <w:rPr>
          <w:rFonts w:ascii="仿宋" w:eastAsia="仿宋" w:hAnsi="仿宋" w:cs="Times New Roman" w:hint="eastAsia"/>
          <w:kern w:val="0"/>
          <w:sz w:val="32"/>
          <w:szCs w:val="32"/>
        </w:rPr>
        <w:t>代理编</w:t>
      </w:r>
      <w:r w:rsidRPr="00FD1264">
        <w:rPr>
          <w:rFonts w:ascii="仿宋" w:eastAsia="仿宋" w:hAnsi="仿宋" w:cs="Times New Roman"/>
          <w:kern w:val="0"/>
          <w:sz w:val="32"/>
          <w:szCs w:val="32"/>
        </w:rPr>
        <w:t>制完成的纳税申报表、扣缴税款报告表予以确认</w:t>
      </w:r>
      <w:r w:rsidRPr="00FD1264">
        <w:rPr>
          <w:rFonts w:ascii="仿宋" w:eastAsia="仿宋" w:hAnsi="仿宋" w:cs="Times New Roman" w:hint="eastAsia"/>
          <w:kern w:val="0"/>
          <w:sz w:val="32"/>
          <w:szCs w:val="32"/>
        </w:rPr>
        <w:t>，并要求</w:t>
      </w:r>
      <w:r w:rsidRPr="00FD1264">
        <w:rPr>
          <w:rFonts w:ascii="仿宋" w:eastAsia="仿宋" w:hAnsi="仿宋" w:cs="Times New Roman"/>
          <w:kern w:val="0"/>
          <w:sz w:val="32"/>
          <w:szCs w:val="32"/>
        </w:rPr>
        <w:t>委托人在纳税申报表、扣缴税款报告表以及相关文件资料的授权声明中签</w:t>
      </w:r>
      <w:r w:rsidRPr="00FD1264">
        <w:rPr>
          <w:rFonts w:ascii="仿宋" w:eastAsia="仿宋" w:hAnsi="仿宋" w:cs="Times New Roman" w:hint="eastAsia"/>
          <w:kern w:val="0"/>
          <w:sz w:val="32"/>
          <w:szCs w:val="32"/>
        </w:rPr>
        <w:t>章</w:t>
      </w:r>
      <w:r w:rsidRPr="00FD1264">
        <w:rPr>
          <w:rFonts w:ascii="仿宋" w:eastAsia="仿宋" w:hAnsi="仿宋" w:cs="Times New Roman"/>
          <w:kern w:val="0"/>
          <w:sz w:val="32"/>
          <w:szCs w:val="32"/>
        </w:rPr>
        <w:t>。</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和涉税服务人员应当在纳税申报表的申报人声明中，履行</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签章和承办涉税服务人员签字手续。</w:t>
      </w:r>
    </w:p>
    <w:p w:rsidR="00BC1978" w:rsidRPr="009A6437" w:rsidRDefault="00BC1978" w:rsidP="009A6437">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六</w:t>
      </w:r>
      <w:r w:rsidRPr="00FD1264">
        <w:rPr>
          <w:rFonts w:ascii="仿宋" w:eastAsia="仿宋" w:hAnsi="仿宋" w:cs="Times New Roman"/>
          <w:b/>
          <w:sz w:val="32"/>
          <w:szCs w:val="32"/>
        </w:rPr>
        <w:t>条</w:t>
      </w:r>
      <w:r w:rsidR="006B13AF">
        <w:rPr>
          <w:rFonts w:ascii="仿宋" w:eastAsia="仿宋" w:hAnsi="仿宋" w:cs="Times New Roman" w:hint="eastAsia"/>
          <w:b/>
          <w:sz w:val="32"/>
          <w:szCs w:val="32"/>
        </w:rPr>
        <w:t xml:space="preserve">  </w:t>
      </w:r>
      <w:r w:rsidRPr="00FD1264">
        <w:rPr>
          <w:rFonts w:ascii="仿宋" w:eastAsia="仿宋" w:hAnsi="仿宋" w:cs="Times New Roman"/>
          <w:kern w:val="0"/>
          <w:sz w:val="32"/>
          <w:szCs w:val="32"/>
        </w:rPr>
        <w:t>涉税服务人员应当按</w:t>
      </w:r>
      <w:r w:rsidRPr="00FD1264">
        <w:rPr>
          <w:rFonts w:ascii="仿宋" w:eastAsia="仿宋" w:hAnsi="仿宋" w:cs="Times New Roman" w:hint="eastAsia"/>
          <w:kern w:val="0"/>
          <w:sz w:val="32"/>
          <w:szCs w:val="32"/>
        </w:rPr>
        <w:t>照</w:t>
      </w:r>
      <w:r w:rsidRPr="00FD1264">
        <w:rPr>
          <w:rFonts w:ascii="仿宋" w:eastAsia="仿宋" w:hAnsi="仿宋" w:cs="Times New Roman"/>
          <w:kern w:val="0"/>
          <w:sz w:val="32"/>
          <w:szCs w:val="32"/>
        </w:rPr>
        <w:t>税</w:t>
      </w:r>
      <w:r w:rsidRPr="00FD1264">
        <w:rPr>
          <w:rFonts w:ascii="仿宋" w:eastAsia="仿宋" w:hAnsi="仿宋" w:cs="Times New Roman" w:hint="eastAsia"/>
          <w:kern w:val="0"/>
          <w:sz w:val="32"/>
          <w:szCs w:val="32"/>
        </w:rPr>
        <w:t>收法律法规及相关</w:t>
      </w:r>
      <w:r w:rsidRPr="00FD1264">
        <w:rPr>
          <w:rFonts w:ascii="仿宋" w:eastAsia="仿宋" w:hAnsi="仿宋" w:cs="Times New Roman"/>
          <w:kern w:val="0"/>
          <w:sz w:val="32"/>
          <w:szCs w:val="32"/>
        </w:rPr>
        <w:t>规定和</w:t>
      </w:r>
      <w:r w:rsidRPr="00FD1264">
        <w:rPr>
          <w:rFonts w:ascii="仿宋" w:eastAsia="仿宋" w:hAnsi="仿宋" w:cs="Times New Roman" w:hint="eastAsia"/>
          <w:kern w:val="0"/>
          <w:sz w:val="32"/>
          <w:szCs w:val="32"/>
        </w:rPr>
        <w:t>税务机关</w:t>
      </w:r>
      <w:r w:rsidRPr="00FD1264">
        <w:rPr>
          <w:rFonts w:ascii="仿宋" w:eastAsia="仿宋" w:hAnsi="仿宋" w:cs="Times New Roman"/>
          <w:kern w:val="0"/>
          <w:sz w:val="32"/>
          <w:szCs w:val="32"/>
        </w:rPr>
        <w:t>征管要求，分别归集委托人</w:t>
      </w:r>
      <w:r w:rsidRPr="00FD1264">
        <w:rPr>
          <w:rFonts w:ascii="仿宋" w:eastAsia="仿宋" w:hAnsi="仿宋" w:cs="Times New Roman" w:hint="eastAsia"/>
          <w:kern w:val="0"/>
          <w:sz w:val="32"/>
          <w:szCs w:val="32"/>
        </w:rPr>
        <w:t>各税种</w:t>
      </w:r>
      <w:r w:rsidRPr="00FD1264">
        <w:rPr>
          <w:rFonts w:ascii="仿宋" w:eastAsia="仿宋" w:hAnsi="仿宋" w:cs="Times New Roman"/>
          <w:kern w:val="0"/>
          <w:sz w:val="32"/>
          <w:szCs w:val="32"/>
        </w:rPr>
        <w:t>纳税申报所需的报送资料和留存备查资料。</w:t>
      </w:r>
    </w:p>
    <w:p w:rsidR="00BC1978" w:rsidRPr="009A6437" w:rsidRDefault="00BC1978" w:rsidP="009A6437">
      <w:pPr>
        <w:spacing w:line="360" w:lineRule="auto"/>
        <w:ind w:firstLineChars="250" w:firstLine="80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sz w:val="32"/>
          <w:szCs w:val="32"/>
        </w:rPr>
        <w:t>七</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w:t>
      </w:r>
      <w:r w:rsidRPr="00FD1264">
        <w:rPr>
          <w:rFonts w:ascii="仿宋" w:eastAsia="仿宋" w:hAnsi="仿宋" w:cs="Times New Roman" w:hint="eastAsia"/>
          <w:kern w:val="0"/>
          <w:sz w:val="32"/>
          <w:szCs w:val="32"/>
        </w:rPr>
        <w:t>进行</w:t>
      </w:r>
      <w:r w:rsidRPr="00FD1264">
        <w:rPr>
          <w:rFonts w:ascii="仿宋" w:eastAsia="仿宋" w:hAnsi="仿宋" w:cs="Times New Roman"/>
          <w:kern w:val="0"/>
          <w:sz w:val="32"/>
          <w:szCs w:val="32"/>
        </w:rPr>
        <w:t>纳税申报准备时，应当核对以下事项：</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（一）纳税人、扣缴义务人的基础信息是否完备；</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（二）纳税申报资料是否齐全；</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lastRenderedPageBreak/>
        <w:t>（三）纳税申报资料是否符合法定形式；</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（四）纳税申报资料是否符合逻辑关系；</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）是否存在应</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填报</w:t>
      </w:r>
      <w:r w:rsidRPr="00FD1264">
        <w:rPr>
          <w:rFonts w:ascii="仿宋" w:eastAsia="仿宋" w:hAnsi="仿宋" w:cs="Times New Roman" w:hint="eastAsia"/>
          <w:kern w:val="0"/>
          <w:sz w:val="32"/>
          <w:szCs w:val="32"/>
        </w:rPr>
        <w:t>而未填报</w:t>
      </w:r>
      <w:r w:rsidRPr="00FD1264">
        <w:rPr>
          <w:rFonts w:ascii="仿宋" w:eastAsia="仿宋" w:hAnsi="仿宋" w:cs="Times New Roman"/>
          <w:kern w:val="0"/>
          <w:sz w:val="32"/>
          <w:szCs w:val="32"/>
        </w:rPr>
        <w:t>的税收优惠事项；</w:t>
      </w:r>
    </w:p>
    <w:p w:rsidR="00BC1978"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六</w:t>
      </w:r>
      <w:r w:rsidRPr="00FD1264">
        <w:rPr>
          <w:rFonts w:ascii="仿宋" w:eastAsia="仿宋" w:hAnsi="仿宋" w:cs="Times New Roman"/>
          <w:kern w:val="0"/>
          <w:sz w:val="32"/>
          <w:szCs w:val="32"/>
        </w:rPr>
        <w:t>）纳税申报资料与税收优惠备案信息是否一致；</w:t>
      </w:r>
    </w:p>
    <w:p w:rsidR="001750AB" w:rsidRPr="00FD1264" w:rsidRDefault="00BC1978" w:rsidP="00736638">
      <w:pPr>
        <w:autoSpaceDE w:val="0"/>
        <w:autoSpaceDN w:val="0"/>
        <w:adjustRightInd w:val="0"/>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（七）其他应核对的事项</w:t>
      </w:r>
      <w:r w:rsidRPr="00FD1264">
        <w:rPr>
          <w:rFonts w:ascii="仿宋" w:eastAsia="仿宋" w:hAnsi="仿宋" w:cs="Times New Roman"/>
          <w:kern w:val="0"/>
          <w:sz w:val="32"/>
          <w:szCs w:val="32"/>
        </w:rPr>
        <w:t>。</w:t>
      </w:r>
    </w:p>
    <w:p w:rsidR="00BC1978" w:rsidRPr="00FD1264" w:rsidRDefault="00BC1978" w:rsidP="00736638">
      <w:pPr>
        <w:spacing w:line="360" w:lineRule="auto"/>
        <w:ind w:firstLineChars="200" w:firstLine="643"/>
        <w:jc w:val="center"/>
        <w:rPr>
          <w:rFonts w:ascii="仿宋" w:eastAsia="仿宋" w:hAnsi="仿宋" w:cs="Times New Roman"/>
          <w:b/>
          <w:sz w:val="32"/>
          <w:szCs w:val="32"/>
        </w:rPr>
      </w:pPr>
      <w:r w:rsidRPr="00FD1264">
        <w:rPr>
          <w:rFonts w:ascii="仿宋" w:eastAsia="仿宋" w:hAnsi="仿宋" w:cs="Times New Roman" w:hint="eastAsia"/>
          <w:b/>
          <w:sz w:val="32"/>
          <w:szCs w:val="32"/>
        </w:rPr>
        <w:t>第四节</w:t>
      </w:r>
      <w:r w:rsidRPr="00FD1264">
        <w:rPr>
          <w:rFonts w:ascii="仿宋" w:eastAsia="仿宋" w:hAnsi="仿宋" w:cs="Times New Roman"/>
          <w:b/>
          <w:sz w:val="32"/>
          <w:szCs w:val="32"/>
        </w:rPr>
        <w:t xml:space="preserve">  纳税申报 </w:t>
      </w:r>
    </w:p>
    <w:p w:rsidR="00BC1978" w:rsidRPr="009A6437" w:rsidRDefault="00BC1978" w:rsidP="009A6437">
      <w:pPr>
        <w:spacing w:line="360" w:lineRule="auto"/>
        <w:ind w:firstLineChars="195" w:firstLine="626"/>
        <w:rPr>
          <w:rFonts w:ascii="仿宋" w:eastAsia="仿宋" w:hAnsi="仿宋" w:cs="Times New Roman"/>
          <w:b/>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八</w:t>
      </w:r>
      <w:r w:rsidRPr="00FD1264">
        <w:rPr>
          <w:rFonts w:ascii="仿宋" w:eastAsia="仿宋" w:hAnsi="仿宋" w:cs="Times New Roman"/>
          <w:b/>
          <w:sz w:val="32"/>
          <w:szCs w:val="32"/>
        </w:rPr>
        <w:t xml:space="preserve">条 </w:t>
      </w:r>
      <w:r w:rsidR="006B13AF">
        <w:rPr>
          <w:rFonts w:ascii="仿宋" w:eastAsia="仿宋" w:hAnsi="仿宋" w:cs="Times New Roman"/>
          <w:b/>
          <w:sz w:val="32"/>
          <w:szCs w:val="32"/>
        </w:rPr>
        <w:t xml:space="preserve"> </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收到委托人对当期纳税信息的确认信息后，应当在规定的申报期内，及时为委托人向主管税务机关办理纳税申报。</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四</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九</w:t>
      </w:r>
      <w:r w:rsidRPr="00FD1264">
        <w:rPr>
          <w:rFonts w:ascii="仿宋" w:eastAsia="仿宋" w:hAnsi="仿宋" w:cs="Times New Roman"/>
          <w:b/>
          <w:sz w:val="32"/>
          <w:szCs w:val="32"/>
        </w:rPr>
        <w:t xml:space="preserve">条 </w:t>
      </w:r>
      <w:r w:rsidR="006B13AF">
        <w:rPr>
          <w:rFonts w:ascii="仿宋" w:eastAsia="仿宋" w:hAnsi="仿宋" w:cs="Times New Roman"/>
          <w:b/>
          <w:sz w:val="32"/>
          <w:szCs w:val="32"/>
        </w:rPr>
        <w:t xml:space="preserve"> </w:t>
      </w:r>
      <w:r w:rsidRPr="00FD1264">
        <w:rPr>
          <w:rFonts w:ascii="仿宋" w:eastAsia="仿宋" w:hAnsi="仿宋" w:cs="Times New Roman" w:hint="eastAsia"/>
          <w:kern w:val="0"/>
          <w:sz w:val="32"/>
          <w:szCs w:val="32"/>
        </w:rPr>
        <w:t>涉税服务人员应当与委托人沟通，确定具体的申报方式，包括网络申报、上门申报和其他适当的申报方式。</w:t>
      </w:r>
    </w:p>
    <w:p w:rsidR="00BC1978" w:rsidRPr="00FD1264" w:rsidRDefault="00BC1978" w:rsidP="009A6437">
      <w:pPr>
        <w:spacing w:line="360" w:lineRule="auto"/>
        <w:ind w:firstLineChars="200" w:firstLine="643"/>
        <w:rPr>
          <w:rFonts w:ascii="仿宋" w:eastAsia="仿宋" w:hAnsi="仿宋" w:cs="Times New Roman"/>
          <w:kern w:val="0"/>
          <w:sz w:val="32"/>
          <w:szCs w:val="32"/>
        </w:rPr>
      </w:pPr>
      <w:r w:rsidRPr="00FD1264">
        <w:rPr>
          <w:rFonts w:ascii="仿宋" w:eastAsia="仿宋" w:hAnsi="仿宋" w:cs="Times New Roman"/>
          <w:b/>
          <w:sz w:val="32"/>
          <w:szCs w:val="32"/>
        </w:rPr>
        <w:t>第</w:t>
      </w:r>
      <w:r w:rsidR="009D4962"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十条</w:t>
      </w:r>
      <w:r w:rsidR="006B13AF">
        <w:rPr>
          <w:rFonts w:ascii="仿宋" w:eastAsia="仿宋" w:hAnsi="仿宋" w:cs="Times New Roman" w:hint="eastAsia"/>
          <w:b/>
          <w:sz w:val="32"/>
          <w:szCs w:val="32"/>
        </w:rPr>
        <w:t xml:space="preserve">  </w:t>
      </w:r>
      <w:r w:rsidRPr="00FD1264">
        <w:rPr>
          <w:rFonts w:ascii="仿宋" w:eastAsia="仿宋" w:hAnsi="仿宋" w:cs="Times New Roman"/>
          <w:kern w:val="0"/>
          <w:sz w:val="32"/>
          <w:szCs w:val="32"/>
        </w:rPr>
        <w:t>涉税服务人员应当按照税务机关涉税资料清单管理</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涉税资料电子化的要求</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报送相关电子数据信息。</w:t>
      </w:r>
    </w:p>
    <w:p w:rsidR="00BC1978" w:rsidRPr="009A6437" w:rsidRDefault="00BC1978" w:rsidP="009A6437">
      <w:pPr>
        <w:autoSpaceDE w:val="0"/>
        <w:autoSpaceDN w:val="0"/>
        <w:adjustRightInd w:val="0"/>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涉税服务人员应当按照税法规定的申报期限、申报内容</w:t>
      </w:r>
      <w:r w:rsidRPr="00FD1264">
        <w:rPr>
          <w:rFonts w:ascii="仿宋" w:eastAsia="仿宋" w:hAnsi="仿宋" w:cs="Times New Roman" w:hint="eastAsia"/>
          <w:kern w:val="0"/>
          <w:sz w:val="32"/>
          <w:szCs w:val="32"/>
        </w:rPr>
        <w:t>代理</w:t>
      </w:r>
      <w:r w:rsidRPr="00FD1264">
        <w:rPr>
          <w:rFonts w:ascii="仿宋" w:eastAsia="仿宋" w:hAnsi="仿宋" w:cs="Times New Roman"/>
          <w:kern w:val="0"/>
          <w:sz w:val="32"/>
          <w:szCs w:val="32"/>
        </w:rPr>
        <w:t>纳税申报，报送纳税申报表</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税务机关要求的</w:t>
      </w:r>
      <w:r w:rsidRPr="00FD1264">
        <w:rPr>
          <w:rFonts w:ascii="仿宋" w:eastAsia="仿宋" w:hAnsi="仿宋" w:cs="Times New Roman" w:hint="eastAsia"/>
          <w:kern w:val="0"/>
          <w:sz w:val="32"/>
          <w:szCs w:val="32"/>
        </w:rPr>
        <w:t>其他</w:t>
      </w:r>
      <w:r w:rsidRPr="00FD1264">
        <w:rPr>
          <w:rFonts w:ascii="仿宋" w:eastAsia="仿宋" w:hAnsi="仿宋" w:cs="Times New Roman"/>
          <w:kern w:val="0"/>
          <w:sz w:val="32"/>
          <w:szCs w:val="32"/>
        </w:rPr>
        <w:t xml:space="preserve">资料。  </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二</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涉税服务人员代理纳税申报时，发现委托人已申报内容需要调整的，应当按照税法规定</w:t>
      </w:r>
      <w:r w:rsidRPr="00FD1264">
        <w:rPr>
          <w:rFonts w:ascii="仿宋" w:eastAsia="仿宋" w:hAnsi="仿宋" w:cs="Times New Roman" w:hint="eastAsia"/>
          <w:kern w:val="0"/>
          <w:sz w:val="32"/>
          <w:szCs w:val="32"/>
        </w:rPr>
        <w:t>和</w:t>
      </w:r>
      <w:r w:rsidRPr="00FD1264">
        <w:rPr>
          <w:rFonts w:ascii="仿宋" w:eastAsia="仿宋" w:hAnsi="仿宋" w:cs="Times New Roman"/>
          <w:kern w:val="0"/>
          <w:sz w:val="32"/>
          <w:szCs w:val="32"/>
        </w:rPr>
        <w:t>税务机关要求办理更正申报或者补充申报。</w:t>
      </w:r>
    </w:p>
    <w:p w:rsidR="001750AB"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 xml:space="preserve">条 </w:t>
      </w:r>
      <w:r w:rsidR="006B13AF">
        <w:rPr>
          <w:rFonts w:ascii="仿宋" w:eastAsia="仿宋" w:hAnsi="仿宋" w:cs="Times New Roman"/>
          <w:b/>
          <w:kern w:val="0"/>
          <w:sz w:val="32"/>
          <w:szCs w:val="32"/>
        </w:rPr>
        <w:t xml:space="preserve"> </w:t>
      </w:r>
      <w:r w:rsidRPr="00FD1264">
        <w:rPr>
          <w:rFonts w:ascii="仿宋" w:eastAsia="仿宋" w:hAnsi="仿宋" w:cs="Times New Roman"/>
          <w:kern w:val="0"/>
          <w:sz w:val="32"/>
          <w:szCs w:val="32"/>
        </w:rPr>
        <w:t>涉税服务人员代理纳税申报时，发现税务机关纳税申报平台提示申报信息与财务会计资料比对异常</w:t>
      </w:r>
      <w:r w:rsidRPr="00FD1264">
        <w:rPr>
          <w:rFonts w:ascii="仿宋" w:eastAsia="仿宋" w:hAnsi="仿宋" w:cs="Times New Roman"/>
          <w:kern w:val="0"/>
          <w:sz w:val="32"/>
          <w:szCs w:val="32"/>
        </w:rPr>
        <w:lastRenderedPageBreak/>
        <w:t>的，应当及时查明原因，对数据进行分析和处理。</w:t>
      </w:r>
    </w:p>
    <w:p w:rsidR="00BC1978" w:rsidRPr="00FD1264" w:rsidRDefault="00BC1978" w:rsidP="00736638">
      <w:pPr>
        <w:autoSpaceDE w:val="0"/>
        <w:autoSpaceDN w:val="0"/>
        <w:adjustRightInd w:val="0"/>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第五节</w:t>
      </w:r>
      <w:r w:rsidRPr="00FD1264">
        <w:rPr>
          <w:rFonts w:ascii="仿宋" w:eastAsia="仿宋" w:hAnsi="仿宋"/>
          <w:b/>
          <w:sz w:val="32"/>
          <w:szCs w:val="32"/>
        </w:rPr>
        <w:t xml:space="preserve"> 后续管理</w:t>
      </w:r>
    </w:p>
    <w:p w:rsidR="00BC1978" w:rsidRPr="009A6437" w:rsidRDefault="00BC1978" w:rsidP="009A6437">
      <w:pPr>
        <w:autoSpaceDE w:val="0"/>
        <w:autoSpaceDN w:val="0"/>
        <w:adjustRightInd w:val="0"/>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涉税服务人员应当提示委托人,按照税法规定的期限，</w:t>
      </w:r>
      <w:r w:rsidRPr="00FD1264">
        <w:rPr>
          <w:rFonts w:ascii="仿宋" w:eastAsia="仿宋" w:hAnsi="仿宋" w:cs="Times New Roman"/>
          <w:sz w:val="32"/>
          <w:szCs w:val="32"/>
        </w:rPr>
        <w:t>缴纳或者解缴税款。</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kern w:val="0"/>
          <w:sz w:val="32"/>
          <w:szCs w:val="32"/>
        </w:rPr>
        <w:t>涉税服务人员</w:t>
      </w:r>
      <w:r w:rsidRPr="00FD1264">
        <w:rPr>
          <w:rFonts w:ascii="仿宋" w:eastAsia="仿宋" w:hAnsi="仿宋" w:cs="Times New Roman"/>
          <w:sz w:val="32"/>
          <w:szCs w:val="32"/>
        </w:rPr>
        <w:t>采用信息化方式代理纳税申报的，应</w:t>
      </w:r>
      <w:r w:rsidRPr="00FD1264">
        <w:rPr>
          <w:rFonts w:ascii="仿宋" w:eastAsia="仿宋" w:hAnsi="仿宋" w:cs="Times New Roman"/>
          <w:kern w:val="0"/>
          <w:sz w:val="32"/>
          <w:szCs w:val="32"/>
        </w:rPr>
        <w:t>当</w:t>
      </w:r>
      <w:r w:rsidRPr="00FD1264">
        <w:rPr>
          <w:rFonts w:ascii="仿宋" w:eastAsia="仿宋" w:hAnsi="仿宋" w:cs="Times New Roman"/>
          <w:sz w:val="32"/>
          <w:szCs w:val="32"/>
        </w:rPr>
        <w:t>提示委托人保存有关资料</w:t>
      </w:r>
      <w:r w:rsidRPr="00FD1264">
        <w:rPr>
          <w:rFonts w:ascii="仿宋" w:eastAsia="仿宋" w:hAnsi="仿宋" w:cs="Times New Roman" w:hint="eastAsia"/>
          <w:sz w:val="32"/>
          <w:szCs w:val="32"/>
        </w:rPr>
        <w:t>。</w:t>
      </w:r>
    </w:p>
    <w:p w:rsidR="00BC1978" w:rsidRPr="009A6437" w:rsidRDefault="00BC1978"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六</w:t>
      </w:r>
      <w:r w:rsidRPr="00FD1264">
        <w:rPr>
          <w:rFonts w:ascii="仿宋" w:eastAsia="仿宋" w:hAnsi="仿宋" w:cs="Times New Roman"/>
          <w:b/>
          <w:sz w:val="32"/>
          <w:szCs w:val="32"/>
        </w:rPr>
        <w:t xml:space="preserve">条 </w:t>
      </w:r>
      <w:r w:rsidR="006B13AF">
        <w:rPr>
          <w:rFonts w:ascii="仿宋" w:eastAsia="仿宋" w:hAnsi="仿宋" w:cs="Times New Roman"/>
          <w:b/>
          <w:sz w:val="32"/>
          <w:szCs w:val="32"/>
        </w:rPr>
        <w:t xml:space="preserve"> </w:t>
      </w:r>
      <w:r w:rsidRPr="00FD1264">
        <w:rPr>
          <w:rFonts w:ascii="仿宋" w:eastAsia="仿宋" w:hAnsi="仿宋" w:cs="Times New Roman"/>
          <w:kern w:val="0"/>
          <w:sz w:val="32"/>
          <w:szCs w:val="32"/>
        </w:rPr>
        <w:t>涉税服务人员应当提示</w:t>
      </w:r>
      <w:r w:rsidRPr="00FD1264">
        <w:rPr>
          <w:rFonts w:ascii="仿宋" w:eastAsia="仿宋" w:hAnsi="仿宋" w:cs="Times New Roman"/>
          <w:sz w:val="32"/>
          <w:szCs w:val="32"/>
        </w:rPr>
        <w:t>委托</w:t>
      </w:r>
      <w:r w:rsidRPr="00FD1264">
        <w:rPr>
          <w:rFonts w:ascii="仿宋" w:eastAsia="仿宋" w:hAnsi="仿宋" w:cs="Times New Roman"/>
          <w:kern w:val="0"/>
          <w:sz w:val="32"/>
          <w:szCs w:val="32"/>
        </w:rPr>
        <w:t>人</w:t>
      </w:r>
      <w:r w:rsidRPr="00FD1264">
        <w:rPr>
          <w:rFonts w:ascii="仿宋" w:eastAsia="仿宋" w:hAnsi="仿宋" w:cs="Times New Roman"/>
          <w:sz w:val="32"/>
          <w:szCs w:val="32"/>
        </w:rPr>
        <w:t>在纳税申报完成后对所有</w:t>
      </w:r>
      <w:r w:rsidRPr="00FD1264">
        <w:rPr>
          <w:rFonts w:ascii="仿宋" w:eastAsia="仿宋" w:hAnsi="仿宋" w:cs="Times New Roman" w:hint="eastAsia"/>
          <w:sz w:val="32"/>
          <w:szCs w:val="32"/>
        </w:rPr>
        <w:t>报送</w:t>
      </w:r>
      <w:r w:rsidRPr="00FD1264">
        <w:rPr>
          <w:rFonts w:ascii="仿宋" w:eastAsia="仿宋" w:hAnsi="仿宋" w:cs="Times New Roman"/>
          <w:sz w:val="32"/>
          <w:szCs w:val="32"/>
        </w:rPr>
        <w:t xml:space="preserve">资料进行归档管理。 </w:t>
      </w:r>
    </w:p>
    <w:p w:rsidR="001750AB" w:rsidRPr="009A6437" w:rsidRDefault="00BC1978" w:rsidP="009A6437">
      <w:pPr>
        <w:spacing w:line="360" w:lineRule="auto"/>
        <w:ind w:firstLineChars="200" w:firstLine="643"/>
        <w:rPr>
          <w:rFonts w:ascii="仿宋" w:eastAsia="仿宋" w:hAnsi="仿宋" w:cs="Times New Roman"/>
          <w:b/>
          <w:sz w:val="32"/>
          <w:szCs w:val="32"/>
        </w:rPr>
      </w:pPr>
      <w:r w:rsidRPr="00FD1264">
        <w:rPr>
          <w:rFonts w:ascii="仿宋" w:eastAsia="仿宋" w:hAnsi="仿宋" w:cs="Times New Roman"/>
          <w:b/>
          <w:sz w:val="32"/>
          <w:szCs w:val="32"/>
        </w:rPr>
        <w:t>第</w:t>
      </w:r>
      <w:r w:rsidRPr="00FD1264">
        <w:rPr>
          <w:rFonts w:ascii="仿宋" w:eastAsia="仿宋" w:hAnsi="仿宋" w:cs="Times New Roman" w:hint="eastAsia"/>
          <w:b/>
          <w:sz w:val="32"/>
          <w:szCs w:val="32"/>
        </w:rPr>
        <w:t>五</w:t>
      </w:r>
      <w:r w:rsidRPr="00FD1264">
        <w:rPr>
          <w:rFonts w:ascii="仿宋" w:eastAsia="仿宋" w:hAnsi="仿宋" w:cs="Times New Roman"/>
          <w:b/>
          <w:sz w:val="32"/>
          <w:szCs w:val="32"/>
        </w:rPr>
        <w:t>十</w:t>
      </w:r>
      <w:r w:rsidR="009D4962" w:rsidRPr="00FD1264">
        <w:rPr>
          <w:rFonts w:ascii="仿宋" w:eastAsia="仿宋" w:hAnsi="仿宋" w:cs="Times New Roman" w:hint="eastAsia"/>
          <w:b/>
          <w:sz w:val="32"/>
          <w:szCs w:val="32"/>
        </w:rPr>
        <w:t>七</w:t>
      </w:r>
      <w:r w:rsidRPr="00FD1264">
        <w:rPr>
          <w:rFonts w:ascii="仿宋" w:eastAsia="仿宋" w:hAnsi="仿宋" w:cs="Times New Roman"/>
          <w:b/>
          <w:sz w:val="32"/>
          <w:szCs w:val="32"/>
        </w:rPr>
        <w:t>条</w:t>
      </w:r>
      <w:r w:rsidR="006B13AF">
        <w:rPr>
          <w:rFonts w:ascii="仿宋" w:eastAsia="仿宋" w:hAnsi="仿宋" w:cs="Times New Roman" w:hint="eastAsia"/>
          <w:b/>
          <w:sz w:val="32"/>
          <w:szCs w:val="32"/>
        </w:rPr>
        <w:t xml:space="preserve">  </w:t>
      </w:r>
      <w:r w:rsidRPr="00FD1264">
        <w:rPr>
          <w:rFonts w:ascii="仿宋" w:eastAsia="仿宋" w:hAnsi="仿宋" w:cs="Times New Roman"/>
          <w:kern w:val="0"/>
          <w:sz w:val="32"/>
          <w:szCs w:val="32"/>
        </w:rPr>
        <w:t>涉税服务人员</w:t>
      </w:r>
      <w:r w:rsidRPr="00FD1264">
        <w:rPr>
          <w:rFonts w:ascii="仿宋" w:eastAsia="仿宋" w:hAnsi="仿宋" w:cs="Times New Roman"/>
          <w:sz w:val="32"/>
          <w:szCs w:val="32"/>
        </w:rPr>
        <w:t>应</w:t>
      </w:r>
      <w:r w:rsidRPr="00FD1264">
        <w:rPr>
          <w:rFonts w:ascii="仿宋" w:eastAsia="仿宋" w:hAnsi="仿宋" w:cs="Times New Roman"/>
          <w:kern w:val="0"/>
          <w:sz w:val="32"/>
          <w:szCs w:val="32"/>
        </w:rPr>
        <w:t>当提示委托人在纳税申报完成后对应</w:t>
      </w:r>
      <w:r w:rsidRPr="00FD1264">
        <w:rPr>
          <w:rFonts w:ascii="仿宋" w:eastAsia="仿宋" w:hAnsi="仿宋" w:cs="Times New Roman" w:hint="eastAsia"/>
          <w:kern w:val="0"/>
          <w:sz w:val="32"/>
          <w:szCs w:val="32"/>
        </w:rPr>
        <w:t>当</w:t>
      </w:r>
      <w:r w:rsidR="003852E7" w:rsidRPr="00FD1264">
        <w:rPr>
          <w:rFonts w:ascii="仿宋" w:eastAsia="仿宋" w:hAnsi="仿宋" w:cs="Times New Roman"/>
          <w:kern w:val="0"/>
          <w:sz w:val="32"/>
          <w:szCs w:val="32"/>
        </w:rPr>
        <w:t>留存备查的资料进行装订和妥善保管，以备税务机关检查</w:t>
      </w:r>
      <w:r w:rsidR="003852E7" w:rsidRPr="00FD1264">
        <w:rPr>
          <w:rFonts w:ascii="仿宋" w:eastAsia="仿宋" w:hAnsi="仿宋" w:cs="Times New Roman" w:hint="eastAsia"/>
          <w:kern w:val="0"/>
          <w:sz w:val="32"/>
          <w:szCs w:val="32"/>
        </w:rPr>
        <w:t>。</w:t>
      </w:r>
    </w:p>
    <w:p w:rsidR="00D269F3" w:rsidRPr="00FD1264" w:rsidRDefault="00D269F3" w:rsidP="00736638">
      <w:pPr>
        <w:spacing w:line="360" w:lineRule="auto"/>
        <w:ind w:firstLineChars="200" w:firstLine="640"/>
        <w:rPr>
          <w:rFonts w:ascii="仿宋" w:eastAsia="仿宋" w:hAnsi="仿宋" w:cs="Times New Roman"/>
          <w:kern w:val="0"/>
          <w:sz w:val="32"/>
          <w:szCs w:val="32"/>
        </w:rPr>
      </w:pPr>
    </w:p>
    <w:p w:rsidR="00BC1978" w:rsidRPr="00FD1264" w:rsidRDefault="00485FEA" w:rsidP="00736638">
      <w:pPr>
        <w:autoSpaceDE w:val="0"/>
        <w:autoSpaceDN w:val="0"/>
        <w:adjustRightInd w:val="0"/>
        <w:spacing w:line="360" w:lineRule="auto"/>
        <w:ind w:firstLineChars="200" w:firstLine="643"/>
        <w:jc w:val="center"/>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第七</w:t>
      </w:r>
      <w:r w:rsidR="00BC1978" w:rsidRPr="00FD1264">
        <w:rPr>
          <w:rFonts w:ascii="仿宋" w:eastAsia="仿宋" w:hAnsi="仿宋" w:cs="Times New Roman" w:hint="eastAsia"/>
          <w:b/>
          <w:kern w:val="0"/>
          <w:sz w:val="32"/>
          <w:szCs w:val="32"/>
        </w:rPr>
        <w:t>章</w:t>
      </w:r>
      <w:r w:rsidR="006B13AF">
        <w:rPr>
          <w:rFonts w:ascii="仿宋" w:eastAsia="仿宋" w:hAnsi="仿宋" w:cs="Times New Roman" w:hint="eastAsia"/>
          <w:b/>
          <w:kern w:val="0"/>
          <w:sz w:val="32"/>
          <w:szCs w:val="32"/>
        </w:rPr>
        <w:t xml:space="preserve">  </w:t>
      </w:r>
      <w:r w:rsidR="00BC1978" w:rsidRPr="00FD1264">
        <w:rPr>
          <w:rFonts w:ascii="仿宋" w:eastAsia="仿宋" w:hAnsi="仿宋" w:cs="Times New Roman" w:hint="eastAsia"/>
          <w:b/>
          <w:kern w:val="0"/>
          <w:sz w:val="32"/>
          <w:szCs w:val="32"/>
        </w:rPr>
        <w:t>业务记录</w:t>
      </w:r>
    </w:p>
    <w:p w:rsidR="00BC1978" w:rsidRPr="009A6437" w:rsidRDefault="00BC1978" w:rsidP="009A6437">
      <w:pPr>
        <w:autoSpaceDE w:val="0"/>
        <w:autoSpaceDN w:val="0"/>
        <w:adjustRightInd w:val="0"/>
        <w:spacing w:line="360" w:lineRule="auto"/>
        <w:ind w:right="13" w:firstLineChars="198" w:firstLine="636"/>
        <w:rPr>
          <w:rFonts w:ascii="仿宋" w:eastAsia="仿宋" w:hAnsi="仿宋" w:cs="Times New Roman"/>
          <w:b/>
          <w:kern w:val="0"/>
          <w:sz w:val="32"/>
          <w:szCs w:val="32"/>
        </w:rPr>
      </w:pPr>
      <w:r w:rsidRPr="00FD1264">
        <w:rPr>
          <w:rFonts w:ascii="仿宋" w:eastAsia="仿宋" w:hAnsi="仿宋" w:cs="宋体" w:hint="eastAsia"/>
          <w:b/>
          <w:sz w:val="32"/>
          <w:szCs w:val="32"/>
        </w:rPr>
        <w:t>第</w:t>
      </w:r>
      <w:r w:rsidR="009D4962" w:rsidRPr="00FD1264">
        <w:rPr>
          <w:rFonts w:ascii="仿宋" w:eastAsia="仿宋" w:hAnsi="仿宋" w:cs="宋体" w:hint="eastAsia"/>
          <w:b/>
          <w:sz w:val="32"/>
          <w:szCs w:val="32"/>
        </w:rPr>
        <w:t>五</w:t>
      </w:r>
      <w:r w:rsidRPr="00FD1264">
        <w:rPr>
          <w:rFonts w:ascii="仿宋" w:eastAsia="仿宋" w:hAnsi="仿宋" w:cs="宋体" w:hint="eastAsia"/>
          <w:b/>
          <w:sz w:val="32"/>
          <w:szCs w:val="32"/>
        </w:rPr>
        <w:t>十</w:t>
      </w:r>
      <w:r w:rsidR="009D4962" w:rsidRPr="00FD1264">
        <w:rPr>
          <w:rFonts w:ascii="仿宋" w:eastAsia="仿宋" w:hAnsi="仿宋" w:cs="宋体" w:hint="eastAsia"/>
          <w:b/>
          <w:sz w:val="32"/>
          <w:szCs w:val="32"/>
        </w:rPr>
        <w:t>八</w:t>
      </w:r>
      <w:r w:rsidRPr="00FD1264">
        <w:rPr>
          <w:rFonts w:ascii="仿宋" w:eastAsia="仿宋" w:hAnsi="仿宋" w:cs="宋体" w:hint="eastAsia"/>
          <w:b/>
          <w:sz w:val="32"/>
          <w:szCs w:val="32"/>
        </w:rPr>
        <w:t>条</w:t>
      </w:r>
      <w:r w:rsidR="006B13AF">
        <w:rPr>
          <w:rFonts w:ascii="仿宋" w:eastAsia="仿宋" w:hAnsi="仿宋" w:cs="宋体" w:hint="eastAsia"/>
          <w:b/>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hint="eastAsia"/>
          <w:kern w:val="0"/>
          <w:sz w:val="32"/>
          <w:szCs w:val="32"/>
        </w:rPr>
        <w:t>应当</w:t>
      </w:r>
      <w:r w:rsidR="00DE1B07" w:rsidRPr="00FD1264">
        <w:rPr>
          <w:rFonts w:ascii="仿宋" w:eastAsia="仿宋" w:hAnsi="仿宋" w:cs="Times New Roman" w:hint="eastAsia"/>
          <w:kern w:val="0"/>
          <w:sz w:val="32"/>
          <w:szCs w:val="32"/>
        </w:rPr>
        <w:t>执行《税务师工作底稿规则（试行）》的规定，</w:t>
      </w:r>
      <w:r w:rsidRPr="00FD1264">
        <w:rPr>
          <w:rFonts w:ascii="仿宋" w:eastAsia="仿宋" w:hAnsi="仿宋" w:cs="Times New Roman" w:hint="eastAsia"/>
          <w:kern w:val="0"/>
          <w:sz w:val="32"/>
          <w:szCs w:val="32"/>
        </w:rPr>
        <w:t>制定业务工作底稿管理制度，可以根据自身情况，制定纳税申报代理业务工作底稿。</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九</w:t>
      </w:r>
      <w:r w:rsidRPr="00FD1264">
        <w:rPr>
          <w:rFonts w:ascii="仿宋" w:eastAsia="仿宋" w:hAnsi="仿宋" w:cs="Times New Roman"/>
          <w:b/>
          <w:kern w:val="0"/>
          <w:sz w:val="32"/>
          <w:szCs w:val="32"/>
        </w:rPr>
        <w:t xml:space="preserve">条 </w:t>
      </w:r>
      <w:r w:rsidRPr="00FD1264">
        <w:rPr>
          <w:rFonts w:ascii="仿宋" w:eastAsia="仿宋" w:hAnsi="仿宋" w:cs="Times New Roman"/>
          <w:sz w:val="32"/>
          <w:szCs w:val="32"/>
        </w:rPr>
        <w:t>涉税服务人员应当</w:t>
      </w:r>
      <w:r w:rsidRPr="00FD1264">
        <w:rPr>
          <w:rFonts w:ascii="仿宋" w:eastAsia="仿宋" w:hAnsi="仿宋" w:cs="仿宋_GB2312" w:hint="eastAsia"/>
          <w:bCs/>
          <w:color w:val="000000"/>
          <w:sz w:val="32"/>
          <w:szCs w:val="32"/>
        </w:rPr>
        <w:t>对纳税申报代理服务过程和结果进行适当记录并形成工作底稿</w:t>
      </w:r>
      <w:r w:rsidRPr="00FD1264">
        <w:rPr>
          <w:rFonts w:ascii="仿宋" w:eastAsia="仿宋" w:hAnsi="仿宋" w:cs="Times New Roman"/>
          <w:sz w:val="32"/>
          <w:szCs w:val="32"/>
        </w:rPr>
        <w:t>，</w:t>
      </w:r>
      <w:r w:rsidRPr="00FD1264">
        <w:rPr>
          <w:rFonts w:ascii="仿宋" w:eastAsia="仿宋" w:hAnsi="仿宋" w:cs="Times New Roman" w:hint="eastAsia"/>
          <w:sz w:val="32"/>
          <w:szCs w:val="32"/>
        </w:rPr>
        <w:t>并</w:t>
      </w:r>
      <w:r w:rsidRPr="00FD1264">
        <w:rPr>
          <w:rFonts w:ascii="仿宋" w:eastAsia="仿宋" w:hAnsi="仿宋" w:cs="Times New Roman"/>
          <w:sz w:val="32"/>
          <w:szCs w:val="32"/>
        </w:rPr>
        <w:t>保证工作底稿记录的真实性</w:t>
      </w:r>
      <w:r w:rsidRPr="00FD1264">
        <w:rPr>
          <w:rFonts w:ascii="仿宋" w:eastAsia="仿宋" w:hAnsi="仿宋" w:cs="Times New Roman" w:hint="eastAsia"/>
          <w:sz w:val="32"/>
          <w:szCs w:val="32"/>
        </w:rPr>
        <w:t>、</w:t>
      </w:r>
      <w:r w:rsidRPr="00FD1264">
        <w:rPr>
          <w:rFonts w:ascii="仿宋" w:eastAsia="仿宋" w:hAnsi="仿宋" w:cs="Times New Roman"/>
          <w:sz w:val="32"/>
          <w:szCs w:val="32"/>
        </w:rPr>
        <w:t>完整性和逻辑性，以实现以下目标：</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（一）适当记录纳税申报代理业务过程，</w:t>
      </w:r>
      <w:r w:rsidRPr="00FD1264">
        <w:rPr>
          <w:rFonts w:ascii="仿宋" w:eastAsia="仿宋" w:hAnsi="仿宋" w:cs="Times New Roman" w:hint="eastAsia"/>
          <w:sz w:val="32"/>
          <w:szCs w:val="32"/>
        </w:rPr>
        <w:t>为</w:t>
      </w:r>
      <w:r w:rsidRPr="00FD1264">
        <w:rPr>
          <w:rFonts w:ascii="仿宋" w:eastAsia="仿宋" w:hAnsi="仿宋" w:cs="Times New Roman"/>
          <w:sz w:val="32"/>
          <w:szCs w:val="32"/>
        </w:rPr>
        <w:t>最终填制纳税申报表、扣缴税款报告表以及相关文件</w:t>
      </w:r>
      <w:r w:rsidRPr="00FD1264">
        <w:rPr>
          <w:rFonts w:ascii="仿宋" w:eastAsia="仿宋" w:hAnsi="仿宋" w:cs="Times New Roman" w:hint="eastAsia"/>
          <w:sz w:val="32"/>
          <w:szCs w:val="32"/>
        </w:rPr>
        <w:t>提供</w:t>
      </w:r>
      <w:r w:rsidRPr="00FD1264">
        <w:rPr>
          <w:rFonts w:ascii="仿宋" w:eastAsia="仿宋" w:hAnsi="仿宋" w:cs="Times New Roman"/>
          <w:sz w:val="32"/>
          <w:szCs w:val="32"/>
        </w:rPr>
        <w:t>基础性资料；</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（二）有效收集与整理纳税申报代理业务资料信息，证</w:t>
      </w:r>
      <w:r w:rsidRPr="00FD1264">
        <w:rPr>
          <w:rFonts w:ascii="仿宋" w:eastAsia="仿宋" w:hAnsi="仿宋" w:cs="Times New Roman"/>
          <w:sz w:val="32"/>
          <w:szCs w:val="32"/>
        </w:rPr>
        <w:lastRenderedPageBreak/>
        <w:t>明纳税申报代理业务</w:t>
      </w:r>
      <w:r w:rsidRPr="00FD1264">
        <w:rPr>
          <w:rFonts w:ascii="仿宋" w:eastAsia="仿宋" w:hAnsi="仿宋" w:cs="Times New Roman" w:hint="eastAsia"/>
          <w:sz w:val="32"/>
          <w:szCs w:val="32"/>
        </w:rPr>
        <w:t>过程</w:t>
      </w:r>
      <w:r w:rsidRPr="00FD1264">
        <w:rPr>
          <w:rFonts w:ascii="仿宋" w:eastAsia="仿宋" w:hAnsi="仿宋" w:cs="Times New Roman"/>
          <w:sz w:val="32"/>
          <w:szCs w:val="32"/>
        </w:rPr>
        <w:t>符合业务规范；</w:t>
      </w:r>
    </w:p>
    <w:p w:rsidR="00BC1978" w:rsidRPr="00FD1264" w:rsidRDefault="00BC1978" w:rsidP="00736638">
      <w:pPr>
        <w:spacing w:line="360" w:lineRule="auto"/>
        <w:ind w:firstLineChars="200" w:firstLine="640"/>
        <w:rPr>
          <w:rFonts w:ascii="仿宋" w:eastAsia="仿宋" w:hAnsi="仿宋" w:cs="Times New Roman"/>
          <w:sz w:val="32"/>
          <w:szCs w:val="32"/>
        </w:rPr>
      </w:pPr>
      <w:r w:rsidRPr="00FD1264">
        <w:rPr>
          <w:rFonts w:ascii="仿宋" w:eastAsia="仿宋" w:hAnsi="仿宋" w:cs="Times New Roman"/>
          <w:sz w:val="32"/>
          <w:szCs w:val="32"/>
        </w:rPr>
        <w:t>（三）规范记载纳税申报代理业务情况，为执业质量的比较提供依据。</w:t>
      </w:r>
    </w:p>
    <w:p w:rsidR="00BC1978" w:rsidRPr="009A6437" w:rsidRDefault="00BC1978" w:rsidP="009A6437">
      <w:pPr>
        <w:spacing w:line="360" w:lineRule="auto"/>
        <w:ind w:firstLineChars="250" w:firstLine="803"/>
        <w:rPr>
          <w:rFonts w:ascii="仿宋" w:eastAsia="仿宋" w:hAnsi="仿宋" w:cs="Times New Roman"/>
          <w:b/>
          <w:sz w:val="32"/>
          <w:szCs w:val="32"/>
        </w:rPr>
      </w:pPr>
      <w:r w:rsidRPr="00FD1264">
        <w:rPr>
          <w:rFonts w:ascii="仿宋" w:eastAsia="仿宋" w:hAnsi="仿宋" w:cs="Times New Roman"/>
          <w:b/>
          <w:bCs/>
          <w:sz w:val="32"/>
          <w:szCs w:val="32"/>
        </w:rPr>
        <w:t>第</w:t>
      </w:r>
      <w:r w:rsidRPr="00FD1264">
        <w:rPr>
          <w:rFonts w:ascii="仿宋" w:eastAsia="仿宋" w:hAnsi="仿宋" w:cs="Times New Roman" w:hint="eastAsia"/>
          <w:b/>
          <w:bCs/>
          <w:sz w:val="32"/>
          <w:szCs w:val="32"/>
        </w:rPr>
        <w:t>六</w:t>
      </w:r>
      <w:r w:rsidRPr="00FD1264">
        <w:rPr>
          <w:rFonts w:ascii="仿宋" w:eastAsia="仿宋" w:hAnsi="仿宋" w:cs="Times New Roman"/>
          <w:b/>
          <w:bCs/>
          <w:sz w:val="32"/>
          <w:szCs w:val="32"/>
        </w:rPr>
        <w:t>十条</w:t>
      </w:r>
      <w:r w:rsidR="006B13AF">
        <w:rPr>
          <w:rFonts w:ascii="仿宋" w:eastAsia="仿宋" w:hAnsi="仿宋" w:cs="Times New Roman" w:hint="eastAsia"/>
          <w:b/>
          <w:bCs/>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sz w:val="32"/>
          <w:szCs w:val="32"/>
        </w:rPr>
        <w:t>在对业务工作底稿进行管理时，应当重点关注以下方面：</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（一）业务工作底稿的制定和修订是否及时；</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（二）业务工作底稿编制是否真实、全面，签字手续是否完备；</w:t>
      </w:r>
    </w:p>
    <w:p w:rsidR="00BC1978" w:rsidRPr="00FD1264" w:rsidRDefault="00BC1978"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（三）以复印件、电子及其他介质等非原件作为业务工作底稿的，是否按制度执行。</w:t>
      </w:r>
    </w:p>
    <w:p w:rsidR="00BC1978" w:rsidRPr="00FD1264" w:rsidRDefault="007325ED" w:rsidP="00736638">
      <w:pPr>
        <w:spacing w:line="360" w:lineRule="auto"/>
        <w:ind w:firstLineChars="250" w:firstLine="800"/>
        <w:rPr>
          <w:rFonts w:ascii="仿宋" w:eastAsia="仿宋" w:hAnsi="仿宋" w:cs="Times New Roman"/>
          <w:sz w:val="32"/>
          <w:szCs w:val="32"/>
        </w:rPr>
      </w:pPr>
      <w:r w:rsidRPr="00FD1264">
        <w:rPr>
          <w:rFonts w:ascii="仿宋" w:eastAsia="仿宋" w:hAnsi="仿宋" w:cs="Times New Roman"/>
          <w:sz w:val="32"/>
          <w:szCs w:val="32"/>
        </w:rPr>
        <w:t>（四）业务工作底稿归</w:t>
      </w:r>
      <w:r w:rsidRPr="00FD1264">
        <w:rPr>
          <w:rFonts w:ascii="仿宋" w:eastAsia="仿宋" w:hAnsi="仿宋" w:cs="Times New Roman" w:hint="eastAsia"/>
          <w:sz w:val="32"/>
          <w:szCs w:val="32"/>
        </w:rPr>
        <w:t>档</w:t>
      </w:r>
      <w:r w:rsidR="00BC1978" w:rsidRPr="00FD1264">
        <w:rPr>
          <w:rFonts w:ascii="仿宋" w:eastAsia="仿宋" w:hAnsi="仿宋" w:cs="Times New Roman"/>
          <w:sz w:val="32"/>
          <w:szCs w:val="32"/>
        </w:rPr>
        <w:t>是否及时。</w:t>
      </w:r>
    </w:p>
    <w:p w:rsidR="001750AB"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一</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应当</w:t>
      </w:r>
      <w:r w:rsidRPr="00FD1264">
        <w:rPr>
          <w:rFonts w:ascii="仿宋" w:eastAsia="仿宋" w:hAnsi="仿宋" w:cs="Times New Roman" w:hint="eastAsia"/>
          <w:kern w:val="0"/>
          <w:sz w:val="32"/>
          <w:szCs w:val="32"/>
        </w:rPr>
        <w:t>根据</w:t>
      </w:r>
      <w:r w:rsidRPr="00FD1264">
        <w:rPr>
          <w:rFonts w:ascii="仿宋" w:eastAsia="仿宋" w:hAnsi="仿宋" w:cs="Times New Roman"/>
          <w:sz w:val="32"/>
          <w:szCs w:val="32"/>
        </w:rPr>
        <w:t>纳税申报代理</w:t>
      </w:r>
      <w:r w:rsidRPr="00FD1264">
        <w:rPr>
          <w:rFonts w:ascii="仿宋" w:eastAsia="仿宋" w:hAnsi="仿宋" w:cs="Times New Roman"/>
          <w:kern w:val="0"/>
          <w:sz w:val="32"/>
          <w:szCs w:val="32"/>
        </w:rPr>
        <w:t>业务工作底稿</w:t>
      </w:r>
      <w:r w:rsidRPr="00FD1264">
        <w:rPr>
          <w:rFonts w:ascii="仿宋" w:eastAsia="仿宋" w:hAnsi="仿宋" w:cs="Times New Roman" w:hint="eastAsia"/>
          <w:sz w:val="32"/>
          <w:szCs w:val="32"/>
        </w:rPr>
        <w:t>设置</w:t>
      </w:r>
      <w:r w:rsidRPr="00FD1264">
        <w:rPr>
          <w:rFonts w:ascii="仿宋" w:eastAsia="仿宋" w:hAnsi="仿宋" w:cs="Times New Roman"/>
          <w:sz w:val="32"/>
          <w:szCs w:val="32"/>
        </w:rPr>
        <w:t>台</w:t>
      </w:r>
      <w:r w:rsidRPr="00FD1264">
        <w:rPr>
          <w:rFonts w:ascii="仿宋" w:eastAsia="仿宋" w:hAnsi="仿宋" w:cs="Times New Roman"/>
          <w:kern w:val="0"/>
          <w:sz w:val="32"/>
          <w:szCs w:val="32"/>
        </w:rPr>
        <w:t>账，</w:t>
      </w:r>
      <w:bookmarkStart w:id="2" w:name="_Hlk507942706"/>
      <w:r w:rsidRPr="00FD1264">
        <w:rPr>
          <w:rFonts w:ascii="仿宋" w:eastAsia="仿宋" w:hAnsi="仿宋" w:cs="Times New Roman" w:hint="eastAsia"/>
          <w:kern w:val="0"/>
          <w:sz w:val="32"/>
          <w:szCs w:val="32"/>
        </w:rPr>
        <w:t>为按照</w:t>
      </w:r>
      <w:r w:rsidRPr="00FD1264">
        <w:rPr>
          <w:rFonts w:ascii="仿宋" w:eastAsia="仿宋" w:hAnsi="仿宋" w:cs="Times New Roman"/>
          <w:kern w:val="0"/>
          <w:sz w:val="32"/>
          <w:szCs w:val="32"/>
        </w:rPr>
        <w:t>49</w:t>
      </w:r>
      <w:r w:rsidRPr="00FD1264">
        <w:rPr>
          <w:rFonts w:ascii="仿宋" w:eastAsia="仿宋" w:hAnsi="仿宋" w:cs="Times New Roman" w:hint="eastAsia"/>
          <w:kern w:val="0"/>
          <w:sz w:val="32"/>
          <w:szCs w:val="32"/>
        </w:rPr>
        <w:t>号公告要求向税务机关报送</w:t>
      </w:r>
      <w:r w:rsidRPr="00FD1264">
        <w:rPr>
          <w:rFonts w:ascii="仿宋" w:eastAsia="仿宋" w:hAnsi="仿宋" w:cs="Times New Roman"/>
          <w:kern w:val="0"/>
          <w:sz w:val="32"/>
          <w:szCs w:val="32"/>
        </w:rPr>
        <w:t>《年度涉税专业服务总体情况表》提供依据。</w:t>
      </w:r>
      <w:bookmarkEnd w:id="2"/>
    </w:p>
    <w:p w:rsidR="00D269F3" w:rsidRPr="00FD1264" w:rsidRDefault="00D269F3" w:rsidP="00736638">
      <w:pPr>
        <w:spacing w:line="360" w:lineRule="auto"/>
        <w:ind w:firstLineChars="250" w:firstLine="800"/>
        <w:rPr>
          <w:rFonts w:ascii="仿宋" w:eastAsia="仿宋" w:hAnsi="仿宋" w:cs="Times New Roman"/>
          <w:kern w:val="0"/>
          <w:sz w:val="32"/>
          <w:szCs w:val="32"/>
        </w:rPr>
      </w:pPr>
    </w:p>
    <w:p w:rsidR="00BC1978" w:rsidRPr="00FD1264" w:rsidRDefault="00485FEA" w:rsidP="00736638">
      <w:pPr>
        <w:spacing w:line="360" w:lineRule="auto"/>
        <w:ind w:left="560" w:firstLineChars="100" w:firstLine="321"/>
        <w:jc w:val="center"/>
        <w:rPr>
          <w:rFonts w:ascii="仿宋" w:eastAsia="仿宋" w:hAnsi="仿宋" w:cs="Times New Roman"/>
          <w:b/>
          <w:sz w:val="32"/>
          <w:szCs w:val="32"/>
        </w:rPr>
      </w:pPr>
      <w:r w:rsidRPr="00FD1264">
        <w:rPr>
          <w:rFonts w:ascii="仿宋" w:eastAsia="仿宋" w:hAnsi="仿宋" w:cs="Times New Roman" w:hint="eastAsia"/>
          <w:b/>
          <w:sz w:val="32"/>
          <w:szCs w:val="32"/>
        </w:rPr>
        <w:t>第八</w:t>
      </w:r>
      <w:r w:rsidR="00BC1978" w:rsidRPr="00FD1264">
        <w:rPr>
          <w:rFonts w:ascii="仿宋" w:eastAsia="仿宋" w:hAnsi="仿宋" w:cs="Times New Roman" w:hint="eastAsia"/>
          <w:b/>
          <w:sz w:val="32"/>
          <w:szCs w:val="32"/>
        </w:rPr>
        <w:t>章</w:t>
      </w:r>
      <w:r w:rsidR="00AB0323">
        <w:rPr>
          <w:rFonts w:ascii="仿宋" w:eastAsia="仿宋" w:hAnsi="仿宋" w:cs="Times New Roman" w:hint="eastAsia"/>
          <w:b/>
          <w:sz w:val="32"/>
          <w:szCs w:val="32"/>
        </w:rPr>
        <w:t xml:space="preserve">  </w:t>
      </w:r>
      <w:r w:rsidR="00BC1978" w:rsidRPr="00FD1264">
        <w:rPr>
          <w:rFonts w:ascii="仿宋" w:eastAsia="仿宋" w:hAnsi="仿宋" w:cs="Times New Roman" w:hint="eastAsia"/>
          <w:b/>
          <w:sz w:val="32"/>
          <w:szCs w:val="32"/>
        </w:rPr>
        <w:t>业务成果</w:t>
      </w:r>
    </w:p>
    <w:p w:rsidR="00BC1978" w:rsidRPr="009A6437" w:rsidRDefault="00BC1978" w:rsidP="009A6437">
      <w:pPr>
        <w:shd w:val="clear" w:color="auto" w:fill="FFFFFF"/>
        <w:spacing w:line="360" w:lineRule="auto"/>
        <w:ind w:firstLineChars="200" w:firstLine="643"/>
        <w:rPr>
          <w:rFonts w:ascii="仿宋" w:eastAsia="仿宋" w:hAnsi="仿宋" w:cs="Times New Roman"/>
          <w:b/>
          <w:bCs/>
          <w:kern w:val="0"/>
          <w:sz w:val="32"/>
          <w:szCs w:val="32"/>
        </w:rPr>
      </w:pPr>
      <w:r w:rsidRPr="00FD1264">
        <w:rPr>
          <w:rFonts w:ascii="仿宋" w:eastAsia="仿宋" w:hAnsi="仿宋" w:cs="Times New Roman"/>
          <w:b/>
          <w:bCs/>
          <w:kern w:val="0"/>
          <w:sz w:val="32"/>
          <w:szCs w:val="32"/>
        </w:rPr>
        <w:t>第</w:t>
      </w:r>
      <w:r w:rsidRPr="00FD1264">
        <w:rPr>
          <w:rFonts w:ascii="仿宋" w:eastAsia="仿宋" w:hAnsi="仿宋" w:cs="Times New Roman" w:hint="eastAsia"/>
          <w:b/>
          <w:bCs/>
          <w:kern w:val="0"/>
          <w:sz w:val="32"/>
          <w:szCs w:val="32"/>
        </w:rPr>
        <w:t>六</w:t>
      </w:r>
      <w:r w:rsidRPr="00FD1264">
        <w:rPr>
          <w:rFonts w:ascii="仿宋" w:eastAsia="仿宋" w:hAnsi="仿宋" w:cs="Times New Roman"/>
          <w:b/>
          <w:bCs/>
          <w:kern w:val="0"/>
          <w:sz w:val="32"/>
          <w:szCs w:val="32"/>
        </w:rPr>
        <w:t>十</w:t>
      </w:r>
      <w:r w:rsidR="009D4962" w:rsidRPr="00FD1264">
        <w:rPr>
          <w:rFonts w:ascii="仿宋" w:eastAsia="仿宋" w:hAnsi="仿宋" w:cs="Times New Roman" w:hint="eastAsia"/>
          <w:b/>
          <w:bCs/>
          <w:kern w:val="0"/>
          <w:sz w:val="32"/>
          <w:szCs w:val="32"/>
        </w:rPr>
        <w:t>二</w:t>
      </w:r>
      <w:r w:rsidRPr="00FD1264">
        <w:rPr>
          <w:rFonts w:ascii="仿宋" w:eastAsia="仿宋" w:hAnsi="仿宋" w:cs="Times New Roman"/>
          <w:b/>
          <w:bCs/>
          <w:kern w:val="0"/>
          <w:sz w:val="32"/>
          <w:szCs w:val="32"/>
        </w:rPr>
        <w:t>条</w:t>
      </w:r>
      <w:r w:rsidR="006B13AF">
        <w:rPr>
          <w:rFonts w:ascii="仿宋" w:eastAsia="仿宋" w:hAnsi="仿宋" w:cs="Times New Roman" w:hint="eastAsia"/>
          <w:b/>
          <w:bCs/>
          <w:kern w:val="0"/>
          <w:sz w:val="32"/>
          <w:szCs w:val="32"/>
        </w:rPr>
        <w:t xml:space="preserve">  </w:t>
      </w:r>
      <w:r w:rsidR="00EA1FC5" w:rsidRPr="00FD1264">
        <w:rPr>
          <w:rFonts w:ascii="仿宋" w:eastAsia="仿宋" w:hAnsi="仿宋" w:cs="Times New Roman"/>
          <w:sz w:val="32"/>
          <w:szCs w:val="32"/>
        </w:rPr>
        <w:t>税务师事务所</w:t>
      </w:r>
      <w:r w:rsidRPr="00FD1264">
        <w:rPr>
          <w:rFonts w:ascii="仿宋" w:eastAsia="仿宋" w:hAnsi="仿宋" w:cs="Times New Roman"/>
          <w:sz w:val="32"/>
          <w:szCs w:val="32"/>
        </w:rPr>
        <w:t>开展纳税申报代理业务，形成的业务成果一般包括：</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sz w:val="32"/>
          <w:szCs w:val="32"/>
        </w:rPr>
        <w:t>（一）经双方签字</w:t>
      </w:r>
      <w:r w:rsidRPr="00FD1264">
        <w:rPr>
          <w:rFonts w:ascii="仿宋" w:eastAsia="仿宋" w:hAnsi="仿宋" w:cs="Times New Roman"/>
          <w:kern w:val="0"/>
          <w:sz w:val="32"/>
          <w:szCs w:val="32"/>
        </w:rPr>
        <w:t>确认的纳税申报表、扣缴税款报告表以及相关文件；</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kern w:val="0"/>
          <w:sz w:val="32"/>
          <w:szCs w:val="32"/>
        </w:rPr>
        <w:t>（二）经双方约定需出具的纳税申报代理业务报告；</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仿宋_GB2312" w:hint="eastAsia"/>
          <w:bCs/>
          <w:color w:val="000000"/>
          <w:sz w:val="32"/>
          <w:szCs w:val="32"/>
        </w:rPr>
        <w:t>（三）税务机关要求报送的其他纳税资料；</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仿宋_GB2312" w:hint="eastAsia"/>
          <w:bCs/>
          <w:color w:val="000000"/>
          <w:sz w:val="32"/>
          <w:szCs w:val="32"/>
        </w:rPr>
        <w:lastRenderedPageBreak/>
        <w:t>（四）</w:t>
      </w:r>
      <w:r w:rsidRPr="00FD1264">
        <w:rPr>
          <w:rFonts w:ascii="仿宋" w:eastAsia="仿宋" w:hAnsi="仿宋" w:cs="Times New Roman"/>
          <w:kern w:val="0"/>
          <w:sz w:val="32"/>
          <w:szCs w:val="32"/>
        </w:rPr>
        <w:t>委托人应</w:t>
      </w:r>
      <w:r w:rsidRPr="00FD1264">
        <w:rPr>
          <w:rFonts w:ascii="仿宋" w:eastAsia="仿宋" w:hAnsi="仿宋" w:cs="Times New Roman" w:hint="eastAsia"/>
          <w:kern w:val="0"/>
          <w:sz w:val="32"/>
          <w:szCs w:val="32"/>
        </w:rPr>
        <w:t>当</w:t>
      </w:r>
      <w:r w:rsidRPr="00FD1264">
        <w:rPr>
          <w:rFonts w:ascii="仿宋" w:eastAsia="仿宋" w:hAnsi="仿宋" w:cs="Times New Roman"/>
          <w:kern w:val="0"/>
          <w:sz w:val="32"/>
          <w:szCs w:val="32"/>
        </w:rPr>
        <w:t>留存备查的资料；</w:t>
      </w:r>
    </w:p>
    <w:p w:rsidR="00BC1978" w:rsidRPr="00FD1264" w:rsidRDefault="00BC1978" w:rsidP="00736638">
      <w:pPr>
        <w:adjustRightInd w:val="0"/>
        <w:snapToGrid w:val="0"/>
        <w:spacing w:line="360" w:lineRule="auto"/>
        <w:ind w:firstLineChars="200" w:firstLine="640"/>
        <w:rPr>
          <w:rFonts w:ascii="仿宋" w:eastAsia="仿宋" w:hAnsi="仿宋" w:cs="仿宋_GB2312"/>
          <w:bCs/>
          <w:color w:val="000000"/>
          <w:sz w:val="32"/>
          <w:szCs w:val="32"/>
        </w:rPr>
      </w:pP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五</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其他相</w:t>
      </w:r>
      <w:r w:rsidRPr="00FD1264">
        <w:rPr>
          <w:rFonts w:ascii="仿宋" w:eastAsia="仿宋" w:hAnsi="仿宋" w:cs="Times New Roman"/>
          <w:kern w:val="0"/>
          <w:sz w:val="32"/>
          <w:szCs w:val="32"/>
        </w:rPr>
        <w:t>关报告。</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b/>
          <w:kern w:val="0"/>
          <w:sz w:val="32"/>
          <w:szCs w:val="32"/>
        </w:rPr>
        <w:t xml:space="preserve">条 </w:t>
      </w:r>
      <w:r w:rsidR="006B13AF">
        <w:rPr>
          <w:rFonts w:ascii="仿宋" w:eastAsia="仿宋" w:hAnsi="仿宋" w:cs="Times New Roman"/>
          <w:b/>
          <w:kern w:val="0"/>
          <w:sz w:val="32"/>
          <w:szCs w:val="32"/>
        </w:rPr>
        <w:t xml:space="preserve"> </w:t>
      </w:r>
      <w:r w:rsidR="00580C97" w:rsidRPr="00FD1264">
        <w:rPr>
          <w:rFonts w:ascii="仿宋" w:eastAsia="仿宋" w:hAnsi="仿宋" w:cs="Times New Roman" w:hint="eastAsia"/>
          <w:sz w:val="32"/>
          <w:szCs w:val="32"/>
        </w:rPr>
        <w:t>税务师事务所及其涉税服务人员应当遵循《</w:t>
      </w:r>
      <w:hyperlink r:id="rId8" w:tgtFrame="_blank" w:tooltip="税务师业务承接规则（试行）" w:history="1">
        <w:r w:rsidR="00580C97" w:rsidRPr="00FD1264">
          <w:rPr>
            <w:rFonts w:ascii="仿宋" w:eastAsia="仿宋" w:hAnsi="仿宋" w:cs="Times New Roman"/>
            <w:sz w:val="32"/>
            <w:szCs w:val="32"/>
          </w:rPr>
          <w:t>税务师业务</w:t>
        </w:r>
        <w:r w:rsidR="00580C97" w:rsidRPr="00FD1264">
          <w:rPr>
            <w:rFonts w:ascii="仿宋" w:eastAsia="仿宋" w:hAnsi="仿宋" w:cs="Times New Roman" w:hint="eastAsia"/>
            <w:sz w:val="32"/>
            <w:szCs w:val="32"/>
          </w:rPr>
          <w:t>报告</w:t>
        </w:r>
        <w:r w:rsidR="00580C97" w:rsidRPr="00FD1264">
          <w:rPr>
            <w:rFonts w:ascii="仿宋" w:eastAsia="仿宋" w:hAnsi="仿宋" w:cs="Times New Roman"/>
            <w:sz w:val="32"/>
            <w:szCs w:val="32"/>
          </w:rPr>
          <w:t>规则（试行）</w:t>
        </w:r>
      </w:hyperlink>
      <w:r w:rsidR="00580C97" w:rsidRPr="00FD1264">
        <w:rPr>
          <w:rFonts w:ascii="仿宋" w:eastAsia="仿宋" w:hAnsi="仿宋" w:cs="Times New Roman" w:hint="eastAsia"/>
          <w:sz w:val="32"/>
          <w:szCs w:val="32"/>
        </w:rPr>
        <w:t>》相关的规定，编写</w:t>
      </w:r>
      <w:r w:rsidRPr="00FD1264">
        <w:rPr>
          <w:rFonts w:ascii="仿宋" w:eastAsia="仿宋" w:hAnsi="仿宋" w:cs="Times New Roman"/>
          <w:kern w:val="0"/>
          <w:sz w:val="32"/>
          <w:szCs w:val="32"/>
        </w:rPr>
        <w:t>纳税申报代理业务报告</w:t>
      </w:r>
      <w:r w:rsidR="00580C97" w:rsidRPr="00FD1264">
        <w:rPr>
          <w:rFonts w:ascii="仿宋" w:eastAsia="仿宋" w:hAnsi="仿宋" w:cs="Times New Roman"/>
          <w:kern w:val="0"/>
          <w:sz w:val="32"/>
          <w:szCs w:val="32"/>
        </w:rPr>
        <w:t>。纳税申报代理业务报告</w:t>
      </w:r>
      <w:r w:rsidRPr="00FD1264">
        <w:rPr>
          <w:rFonts w:ascii="仿宋" w:eastAsia="仿宋" w:hAnsi="仿宋" w:cs="Times New Roman"/>
          <w:kern w:val="0"/>
          <w:sz w:val="32"/>
          <w:szCs w:val="32"/>
        </w:rPr>
        <w:t>一般反映代理情况与专业意见，具体包括</w:t>
      </w:r>
      <w:r w:rsidRPr="00FD1264">
        <w:rPr>
          <w:rFonts w:ascii="仿宋" w:eastAsia="仿宋" w:hAnsi="仿宋" w:cs="Times New Roman" w:hint="eastAsia"/>
          <w:kern w:val="0"/>
          <w:sz w:val="32"/>
          <w:szCs w:val="32"/>
        </w:rPr>
        <w:t>：</w:t>
      </w:r>
      <w:r w:rsidRPr="00FD1264">
        <w:rPr>
          <w:rFonts w:ascii="仿宋" w:eastAsia="仿宋" w:hAnsi="仿宋" w:cs="Times New Roman"/>
          <w:kern w:val="0"/>
          <w:sz w:val="32"/>
          <w:szCs w:val="32"/>
        </w:rPr>
        <w:t>委托人基本情况、当期服务实施情况、纳税申报情况、</w:t>
      </w:r>
      <w:r w:rsidRPr="00FD1264">
        <w:rPr>
          <w:rFonts w:ascii="仿宋" w:eastAsia="仿宋" w:hAnsi="仿宋" w:cs="Times New Roman" w:hint="eastAsia"/>
          <w:kern w:val="0"/>
          <w:sz w:val="32"/>
          <w:szCs w:val="32"/>
        </w:rPr>
        <w:t>税收</w:t>
      </w:r>
      <w:r w:rsidRPr="00FD1264">
        <w:rPr>
          <w:rFonts w:ascii="仿宋" w:eastAsia="仿宋" w:hAnsi="仿宋" w:cs="Times New Roman"/>
          <w:kern w:val="0"/>
          <w:sz w:val="32"/>
          <w:szCs w:val="32"/>
        </w:rPr>
        <w:t>减免事项说明、其他事项说明、存在问题、风险提示和纳税建议等。</w:t>
      </w:r>
    </w:p>
    <w:p w:rsidR="00BC1978" w:rsidRPr="00FD1264" w:rsidRDefault="00BC1978" w:rsidP="00736638">
      <w:pPr>
        <w:shd w:val="clear" w:color="auto" w:fill="FFFFFF"/>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编制</w:t>
      </w:r>
      <w:r w:rsidRPr="00FD1264">
        <w:rPr>
          <w:rFonts w:ascii="仿宋" w:eastAsia="仿宋" w:hAnsi="仿宋" w:cs="Times New Roman"/>
          <w:kern w:val="0"/>
          <w:sz w:val="32"/>
          <w:szCs w:val="32"/>
        </w:rPr>
        <w:t>纳税申报代理业务报告，应当做到资料真实可靠，分析合理有据，责任明确，并得到委托人的确认。</w:t>
      </w:r>
    </w:p>
    <w:p w:rsidR="00BC1978" w:rsidRPr="009A6437" w:rsidRDefault="00BC1978" w:rsidP="009A6437">
      <w:pPr>
        <w:shd w:val="clear" w:color="auto" w:fill="FFFFFF"/>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kern w:val="0"/>
          <w:sz w:val="32"/>
          <w:szCs w:val="32"/>
        </w:rPr>
        <w:t>与委托人签订</w:t>
      </w:r>
      <w:r w:rsidRPr="00FD1264">
        <w:rPr>
          <w:rFonts w:ascii="仿宋" w:eastAsia="仿宋" w:hAnsi="仿宋" w:cs="Times New Roman" w:hint="eastAsia"/>
          <w:kern w:val="0"/>
          <w:sz w:val="32"/>
          <w:szCs w:val="32"/>
        </w:rPr>
        <w:t>的</w:t>
      </w:r>
      <w:r w:rsidRPr="00FD1264">
        <w:rPr>
          <w:rFonts w:ascii="仿宋" w:eastAsia="仿宋" w:hAnsi="仿宋" w:cs="Times New Roman"/>
          <w:kern w:val="0"/>
          <w:sz w:val="32"/>
          <w:szCs w:val="32"/>
        </w:rPr>
        <w:t>纳税申报代理</w:t>
      </w:r>
      <w:r w:rsidRPr="00FD1264">
        <w:rPr>
          <w:rFonts w:ascii="仿宋" w:eastAsia="仿宋" w:hAnsi="仿宋" w:cs="Times New Roman" w:hint="eastAsia"/>
          <w:kern w:val="0"/>
          <w:sz w:val="32"/>
          <w:szCs w:val="32"/>
        </w:rPr>
        <w:t>业务</w:t>
      </w:r>
      <w:r w:rsidRPr="00FD1264">
        <w:rPr>
          <w:rFonts w:ascii="仿宋" w:eastAsia="仿宋" w:hAnsi="仿宋" w:cs="Times New Roman"/>
          <w:kern w:val="0"/>
          <w:sz w:val="32"/>
          <w:szCs w:val="32"/>
        </w:rPr>
        <w:t>委托协议</w:t>
      </w:r>
      <w:r w:rsidRPr="00FD1264">
        <w:rPr>
          <w:rFonts w:ascii="仿宋" w:eastAsia="仿宋" w:hAnsi="仿宋" w:cs="Times New Roman" w:hint="eastAsia"/>
          <w:kern w:val="0"/>
          <w:sz w:val="32"/>
          <w:szCs w:val="32"/>
        </w:rPr>
        <w:t>，除专业约定外，应当按约定出具纳税申报代理业务报告。</w:t>
      </w:r>
    </w:p>
    <w:p w:rsidR="00BC1978" w:rsidRPr="00FD1264" w:rsidRDefault="00BC1978" w:rsidP="00736638">
      <w:pPr>
        <w:shd w:val="clear" w:color="auto" w:fill="FFFFFF"/>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涉税服务人员应当在代理申报业务完成后，编制纳税申报代理业务报告，并履行</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内部审批复核程序，</w:t>
      </w:r>
      <w:r w:rsidRPr="00FD1264">
        <w:rPr>
          <w:rFonts w:ascii="仿宋" w:eastAsia="仿宋" w:hAnsi="仿宋" w:cs="仿宋_GB2312" w:hint="eastAsia"/>
          <w:sz w:val="32"/>
          <w:szCs w:val="32"/>
        </w:rPr>
        <w:t>出具纳税申报代理业务报告。</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五</w:t>
      </w:r>
      <w:r w:rsidRPr="00FD1264">
        <w:rPr>
          <w:rFonts w:ascii="仿宋" w:eastAsia="仿宋" w:hAnsi="仿宋" w:cs="Times New Roman"/>
          <w:b/>
          <w:kern w:val="0"/>
          <w:sz w:val="32"/>
          <w:szCs w:val="32"/>
        </w:rPr>
        <w:t xml:space="preserve">条 </w:t>
      </w:r>
      <w:r w:rsidR="006B13AF">
        <w:rPr>
          <w:rFonts w:ascii="仿宋" w:eastAsia="仿宋" w:hAnsi="仿宋" w:cs="Times New Roman"/>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出具的纳税申报代理业务报告</w:t>
      </w:r>
      <w:r w:rsidRPr="00FD1264">
        <w:rPr>
          <w:rFonts w:ascii="仿宋" w:eastAsia="仿宋" w:hAnsi="仿宋" w:cs="Times New Roman" w:hint="eastAsia"/>
          <w:kern w:val="0"/>
          <w:sz w:val="32"/>
          <w:szCs w:val="32"/>
        </w:rPr>
        <w:t>及其他业务成果</w:t>
      </w:r>
      <w:r w:rsidRPr="00FD1264">
        <w:rPr>
          <w:rFonts w:ascii="仿宋" w:eastAsia="仿宋" w:hAnsi="仿宋" w:cs="Times New Roman"/>
          <w:kern w:val="0"/>
          <w:sz w:val="32"/>
          <w:szCs w:val="32"/>
        </w:rPr>
        <w:t>，应当由双方留存备查；税收法律、法规及国家税务总局规定报送的，应当向税务机关报送。</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六</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及其涉税服务人员应当对提供纳税申报代理服务过程中形成的业务记录和业务成果以及知悉的委托人商业秘密和个人隐私予以保密，未经委托</w:t>
      </w:r>
      <w:r w:rsidRPr="00FD1264">
        <w:rPr>
          <w:rFonts w:ascii="仿宋" w:eastAsia="仿宋" w:hAnsi="仿宋" w:cs="Times New Roman" w:hint="eastAsia"/>
          <w:kern w:val="0"/>
          <w:sz w:val="32"/>
          <w:szCs w:val="32"/>
        </w:rPr>
        <w:lastRenderedPageBreak/>
        <w:t>人同意，不得向第三人泄露相关信息。但以下情形除外：</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（一）税务机关因</w:t>
      </w:r>
      <w:r w:rsidR="00690A40">
        <w:rPr>
          <w:rFonts w:ascii="仿宋" w:eastAsia="仿宋" w:hAnsi="仿宋" w:cs="Times New Roman" w:hint="eastAsia"/>
          <w:kern w:val="0"/>
          <w:sz w:val="32"/>
          <w:szCs w:val="32"/>
        </w:rPr>
        <w:t>行政执法检查</w:t>
      </w:r>
      <w:r w:rsidRPr="00FD1264">
        <w:rPr>
          <w:rFonts w:ascii="仿宋" w:eastAsia="仿宋" w:hAnsi="仿宋" w:cs="Times New Roman" w:hint="eastAsia"/>
          <w:kern w:val="0"/>
          <w:sz w:val="32"/>
          <w:szCs w:val="32"/>
        </w:rPr>
        <w:t>需要进行查阅的；</w:t>
      </w:r>
    </w:p>
    <w:p w:rsidR="00BC1978"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（二）涉税专业服务监管部门和行业自律组织因检查执业质量需要进行查阅的；</w:t>
      </w:r>
    </w:p>
    <w:p w:rsidR="001750AB" w:rsidRPr="00FD1264" w:rsidRDefault="00BC1978" w:rsidP="00736638">
      <w:pPr>
        <w:spacing w:line="360" w:lineRule="auto"/>
        <w:ind w:firstLineChars="200" w:firstLine="640"/>
        <w:rPr>
          <w:rFonts w:ascii="仿宋" w:eastAsia="仿宋" w:hAnsi="仿宋" w:cs="Times New Roman"/>
          <w:kern w:val="0"/>
          <w:sz w:val="32"/>
          <w:szCs w:val="32"/>
        </w:rPr>
      </w:pPr>
      <w:r w:rsidRPr="00FD1264">
        <w:rPr>
          <w:rFonts w:ascii="仿宋" w:eastAsia="仿宋" w:hAnsi="仿宋" w:cs="Times New Roman" w:hint="eastAsia"/>
          <w:kern w:val="0"/>
          <w:sz w:val="32"/>
          <w:szCs w:val="32"/>
        </w:rPr>
        <w:t>（三）法律、法规规定可以查阅的其他情形。</w:t>
      </w:r>
    </w:p>
    <w:p w:rsidR="00D269F3" w:rsidRPr="00FD1264" w:rsidRDefault="00D269F3" w:rsidP="00736638">
      <w:pPr>
        <w:spacing w:line="360" w:lineRule="auto"/>
        <w:ind w:firstLineChars="200" w:firstLine="640"/>
        <w:rPr>
          <w:rFonts w:ascii="仿宋" w:eastAsia="仿宋" w:hAnsi="仿宋" w:cs="Times New Roman"/>
          <w:kern w:val="0"/>
          <w:sz w:val="32"/>
          <w:szCs w:val="32"/>
        </w:rPr>
      </w:pPr>
    </w:p>
    <w:p w:rsidR="00BC1978" w:rsidRPr="00FD1264" w:rsidRDefault="00F30987" w:rsidP="00736638">
      <w:pPr>
        <w:spacing w:line="360" w:lineRule="auto"/>
        <w:ind w:firstLineChars="200" w:firstLine="643"/>
        <w:jc w:val="center"/>
        <w:rPr>
          <w:rFonts w:ascii="仿宋" w:eastAsia="仿宋" w:hAnsi="仿宋" w:cs="Times New Roman"/>
          <w:kern w:val="0"/>
          <w:sz w:val="32"/>
          <w:szCs w:val="32"/>
        </w:rPr>
      </w:pPr>
      <w:r w:rsidRPr="00FD1264">
        <w:rPr>
          <w:rFonts w:ascii="仿宋" w:eastAsia="仿宋" w:hAnsi="仿宋" w:cs="方正小标宋简体" w:hint="eastAsia"/>
          <w:b/>
          <w:kern w:val="0"/>
          <w:sz w:val="32"/>
          <w:szCs w:val="32"/>
        </w:rPr>
        <w:t>第</w:t>
      </w:r>
      <w:r w:rsidR="00485FEA" w:rsidRPr="00FD1264">
        <w:rPr>
          <w:rFonts w:ascii="仿宋" w:eastAsia="仿宋" w:hAnsi="仿宋" w:cs="方正小标宋简体" w:hint="eastAsia"/>
          <w:b/>
          <w:kern w:val="0"/>
          <w:sz w:val="32"/>
          <w:szCs w:val="32"/>
        </w:rPr>
        <w:t>九</w:t>
      </w:r>
      <w:r w:rsidR="00BC1978" w:rsidRPr="00FD1264">
        <w:rPr>
          <w:rFonts w:ascii="仿宋" w:eastAsia="仿宋" w:hAnsi="仿宋" w:cs="方正小标宋简体" w:hint="eastAsia"/>
          <w:b/>
          <w:kern w:val="0"/>
          <w:sz w:val="32"/>
          <w:szCs w:val="32"/>
        </w:rPr>
        <w:t>章</w:t>
      </w:r>
      <w:r w:rsidR="00BC1978" w:rsidRPr="00FD1264">
        <w:rPr>
          <w:rFonts w:ascii="仿宋" w:eastAsia="仿宋" w:hAnsi="仿宋" w:cs="Times New Roman"/>
          <w:b/>
          <w:sz w:val="32"/>
          <w:szCs w:val="32"/>
        </w:rPr>
        <w:t xml:space="preserve">  业务</w:t>
      </w:r>
      <w:r w:rsidR="00BC1978" w:rsidRPr="00FD1264">
        <w:rPr>
          <w:rFonts w:ascii="仿宋" w:eastAsia="仿宋" w:hAnsi="仿宋" w:cs="方正小标宋简体" w:hint="eastAsia"/>
          <w:b/>
          <w:kern w:val="0"/>
          <w:sz w:val="32"/>
          <w:szCs w:val="32"/>
        </w:rPr>
        <w:t>档案</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5D1F73"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七</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sz w:val="32"/>
          <w:szCs w:val="32"/>
        </w:rPr>
        <w:t>承办</w:t>
      </w:r>
      <w:r w:rsidRPr="00FD1264">
        <w:rPr>
          <w:rFonts w:ascii="仿宋" w:eastAsia="仿宋" w:hAnsi="仿宋" w:cs="Times New Roman" w:hint="eastAsia"/>
          <w:sz w:val="32"/>
          <w:szCs w:val="32"/>
        </w:rPr>
        <w:t>纳税申报</w:t>
      </w:r>
      <w:r w:rsidRPr="00FD1264">
        <w:rPr>
          <w:rFonts w:ascii="仿宋" w:eastAsia="仿宋" w:hAnsi="仿宋" w:cs="Times New Roman"/>
          <w:sz w:val="32"/>
          <w:szCs w:val="32"/>
        </w:rPr>
        <w:t>代理业务</w:t>
      </w:r>
      <w:r w:rsidRPr="00FD1264">
        <w:rPr>
          <w:rFonts w:ascii="仿宋" w:eastAsia="仿宋" w:hAnsi="仿宋" w:cs="Times New Roman" w:hint="eastAsia"/>
          <w:sz w:val="32"/>
          <w:szCs w:val="32"/>
        </w:rPr>
        <w:t>应当</w:t>
      </w:r>
      <w:r w:rsidRPr="00FD1264">
        <w:rPr>
          <w:rFonts w:ascii="仿宋" w:eastAsia="仿宋" w:hAnsi="仿宋" w:cs="Times New Roman"/>
          <w:sz w:val="32"/>
          <w:szCs w:val="32"/>
        </w:rPr>
        <w:t>建立档案管理制度，保证</w:t>
      </w:r>
      <w:r w:rsidRPr="00FD1264">
        <w:rPr>
          <w:rFonts w:ascii="仿宋" w:eastAsia="仿宋" w:hAnsi="仿宋" w:cs="Times New Roman" w:hint="eastAsia"/>
          <w:sz w:val="32"/>
          <w:szCs w:val="32"/>
        </w:rPr>
        <w:t>纳税申报</w:t>
      </w:r>
      <w:r w:rsidRPr="00FD1264">
        <w:rPr>
          <w:rFonts w:ascii="仿宋" w:eastAsia="仿宋" w:hAnsi="仿宋" w:cs="Times New Roman"/>
          <w:sz w:val="32"/>
          <w:szCs w:val="32"/>
        </w:rPr>
        <w:t>代理业</w:t>
      </w:r>
      <w:r w:rsidRPr="00FD1264">
        <w:rPr>
          <w:rFonts w:ascii="仿宋" w:eastAsia="仿宋" w:hAnsi="仿宋" w:cs="Times New Roman" w:hint="eastAsia"/>
          <w:sz w:val="32"/>
          <w:szCs w:val="32"/>
        </w:rPr>
        <w:t>务</w:t>
      </w:r>
      <w:r w:rsidRPr="00FD1264">
        <w:rPr>
          <w:rFonts w:ascii="仿宋" w:eastAsia="仿宋" w:hAnsi="仿宋" w:cs="Times New Roman"/>
          <w:sz w:val="32"/>
          <w:szCs w:val="32"/>
        </w:rPr>
        <w:t>档案的真实、完整。</w:t>
      </w:r>
    </w:p>
    <w:p w:rsidR="00BC1978" w:rsidRPr="00FD1264" w:rsidRDefault="00BC1978" w:rsidP="00736638">
      <w:pPr>
        <w:widowControl/>
        <w:shd w:val="clear" w:color="auto" w:fill="FFFFFF"/>
        <w:spacing w:line="360" w:lineRule="auto"/>
        <w:ind w:firstLine="560"/>
        <w:jc w:val="left"/>
        <w:rPr>
          <w:rFonts w:ascii="仿宋" w:eastAsia="仿宋" w:hAnsi="仿宋" w:cs="Times New Roman"/>
          <w:sz w:val="32"/>
          <w:szCs w:val="32"/>
        </w:rPr>
      </w:pPr>
      <w:r w:rsidRPr="00FD1264">
        <w:rPr>
          <w:rFonts w:ascii="仿宋" w:eastAsia="仿宋" w:hAnsi="仿宋" w:cs="Times New Roman"/>
          <w:sz w:val="32"/>
          <w:szCs w:val="32"/>
        </w:rPr>
        <w:t>税务代理业务档案是如实记载代理业务始末、保存</w:t>
      </w:r>
      <w:r w:rsidRPr="00FD1264">
        <w:rPr>
          <w:rFonts w:ascii="仿宋" w:eastAsia="仿宋" w:hAnsi="仿宋" w:cs="Times New Roman" w:hint="eastAsia"/>
          <w:sz w:val="32"/>
          <w:szCs w:val="32"/>
        </w:rPr>
        <w:t>涉</w:t>
      </w:r>
      <w:r w:rsidRPr="00FD1264">
        <w:rPr>
          <w:rFonts w:ascii="仿宋" w:eastAsia="仿宋" w:hAnsi="仿宋" w:cs="Times New Roman"/>
          <w:sz w:val="32"/>
          <w:szCs w:val="32"/>
        </w:rPr>
        <w:t>税资料、涉税文书的案卷。</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w:t>
      </w:r>
      <w:r w:rsidR="009D4962" w:rsidRPr="00FD1264">
        <w:rPr>
          <w:rFonts w:ascii="仿宋" w:eastAsia="仿宋" w:hAnsi="仿宋" w:cs="Times New Roman" w:hint="eastAsia"/>
          <w:b/>
          <w:kern w:val="0"/>
          <w:sz w:val="32"/>
          <w:szCs w:val="32"/>
        </w:rPr>
        <w:t>六</w:t>
      </w:r>
      <w:r w:rsidRPr="00FD1264">
        <w:rPr>
          <w:rFonts w:ascii="仿宋" w:eastAsia="仿宋" w:hAnsi="仿宋" w:cs="Times New Roman" w:hint="eastAsia"/>
          <w:b/>
          <w:kern w:val="0"/>
          <w:sz w:val="32"/>
          <w:szCs w:val="32"/>
        </w:rPr>
        <w:t>十</w:t>
      </w:r>
      <w:r w:rsidR="009D4962" w:rsidRPr="00FD1264">
        <w:rPr>
          <w:rFonts w:ascii="仿宋" w:eastAsia="仿宋" w:hAnsi="仿宋" w:cs="Times New Roman" w:hint="eastAsia"/>
          <w:b/>
          <w:kern w:val="0"/>
          <w:sz w:val="32"/>
          <w:szCs w:val="32"/>
        </w:rPr>
        <w:t>八</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Pr="00FD1264">
        <w:rPr>
          <w:rFonts w:ascii="仿宋" w:eastAsia="仿宋" w:hAnsi="仿宋" w:cs="Times New Roman" w:hint="eastAsia"/>
          <w:kern w:val="0"/>
          <w:sz w:val="32"/>
          <w:szCs w:val="32"/>
        </w:rPr>
        <w:t>代理纳税申报业务完成后，</w:t>
      </w:r>
      <w:r w:rsidR="00EA1FC5" w:rsidRPr="00FD1264">
        <w:rPr>
          <w:rFonts w:ascii="仿宋" w:eastAsia="仿宋" w:hAnsi="仿宋" w:cs="Times New Roman" w:hint="eastAsia"/>
          <w:kern w:val="0"/>
          <w:sz w:val="32"/>
          <w:szCs w:val="32"/>
        </w:rPr>
        <w:t>税务师事务所</w:t>
      </w:r>
      <w:r w:rsidRPr="00FD1264">
        <w:rPr>
          <w:rFonts w:ascii="仿宋" w:eastAsia="仿宋" w:hAnsi="仿宋" w:cs="Times New Roman" w:hint="eastAsia"/>
          <w:kern w:val="0"/>
          <w:sz w:val="32"/>
          <w:szCs w:val="32"/>
        </w:rPr>
        <w:t>及其</w:t>
      </w:r>
      <w:r w:rsidRPr="00FD1264">
        <w:rPr>
          <w:rFonts w:ascii="仿宋" w:eastAsia="仿宋" w:hAnsi="仿宋" w:cs="Times New Roman"/>
          <w:kern w:val="0"/>
          <w:sz w:val="32"/>
          <w:szCs w:val="32"/>
        </w:rPr>
        <w:t>涉税服务人员应当按照档案管理规定对</w:t>
      </w:r>
      <w:r w:rsidRPr="00FD1264">
        <w:rPr>
          <w:rFonts w:ascii="仿宋" w:eastAsia="仿宋" w:hAnsi="仿宋" w:cs="Times New Roman" w:hint="eastAsia"/>
          <w:kern w:val="0"/>
          <w:sz w:val="32"/>
          <w:szCs w:val="32"/>
        </w:rPr>
        <w:t>签订的纳税申报代理委托协议</w:t>
      </w:r>
      <w:r w:rsidRPr="00FD1264">
        <w:rPr>
          <w:rFonts w:ascii="仿宋" w:eastAsia="仿宋" w:hAnsi="仿宋" w:cs="Times New Roman"/>
          <w:kern w:val="0"/>
          <w:sz w:val="32"/>
          <w:szCs w:val="32"/>
        </w:rPr>
        <w:t>、工作底稿、</w:t>
      </w:r>
      <w:r w:rsidRPr="00FD1264">
        <w:rPr>
          <w:rFonts w:ascii="仿宋" w:eastAsia="仿宋" w:hAnsi="仿宋" w:cs="Times New Roman" w:hint="eastAsia"/>
          <w:kern w:val="0"/>
          <w:sz w:val="32"/>
          <w:szCs w:val="32"/>
        </w:rPr>
        <w:t>业务成果</w:t>
      </w:r>
      <w:r w:rsidRPr="00FD1264">
        <w:rPr>
          <w:rFonts w:ascii="仿宋" w:eastAsia="仿宋" w:hAnsi="仿宋" w:cs="Times New Roman"/>
          <w:kern w:val="0"/>
          <w:sz w:val="32"/>
          <w:szCs w:val="32"/>
        </w:rPr>
        <w:t>等有关材料</w:t>
      </w:r>
      <w:r w:rsidRPr="00FD1264">
        <w:rPr>
          <w:rFonts w:ascii="仿宋" w:eastAsia="仿宋" w:hAnsi="仿宋" w:cs="Times New Roman" w:hint="eastAsia"/>
          <w:kern w:val="0"/>
          <w:sz w:val="32"/>
          <w:szCs w:val="32"/>
        </w:rPr>
        <w:t>进行整理、归类、装订、立卷、保存归档</w:t>
      </w:r>
      <w:r w:rsidRPr="00FD1264">
        <w:rPr>
          <w:rFonts w:ascii="仿宋" w:eastAsia="仿宋" w:hAnsi="仿宋" w:cs="Times New Roman"/>
          <w:kern w:val="0"/>
          <w:sz w:val="32"/>
          <w:szCs w:val="32"/>
        </w:rPr>
        <w:t>、</w:t>
      </w:r>
      <w:r w:rsidRPr="00FD1264">
        <w:rPr>
          <w:rFonts w:ascii="仿宋" w:eastAsia="仿宋" w:hAnsi="仿宋" w:cs="Times New Roman" w:hint="eastAsia"/>
          <w:kern w:val="0"/>
          <w:sz w:val="32"/>
          <w:szCs w:val="32"/>
        </w:rPr>
        <w:t>按期保管。</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税务代理业务档案应当本着谁代理谁立卷的原则，实行一户一档，建立立卷归档工作责任制。</w:t>
      </w:r>
    </w:p>
    <w:p w:rsidR="00BC1978" w:rsidRPr="009A6437" w:rsidRDefault="009D4962"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第六</w:t>
      </w:r>
      <w:r w:rsidR="00BC1978" w:rsidRPr="00FD1264">
        <w:rPr>
          <w:rFonts w:ascii="仿宋" w:eastAsia="仿宋" w:hAnsi="仿宋" w:cs="Times New Roman" w:hint="eastAsia"/>
          <w:b/>
          <w:kern w:val="0"/>
          <w:sz w:val="32"/>
          <w:szCs w:val="32"/>
        </w:rPr>
        <w:t>十</w:t>
      </w:r>
      <w:r w:rsidRPr="00FD1264">
        <w:rPr>
          <w:rFonts w:ascii="仿宋" w:eastAsia="仿宋" w:hAnsi="仿宋" w:cs="Times New Roman" w:hint="eastAsia"/>
          <w:b/>
          <w:kern w:val="0"/>
          <w:sz w:val="32"/>
          <w:szCs w:val="32"/>
        </w:rPr>
        <w:t>九</w:t>
      </w:r>
      <w:r w:rsidR="00BC1978"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BC1978" w:rsidRPr="00FD1264">
        <w:rPr>
          <w:rFonts w:ascii="仿宋" w:eastAsia="仿宋" w:hAnsi="仿宋" w:cs="Times New Roman" w:hint="eastAsia"/>
          <w:kern w:val="0"/>
          <w:sz w:val="32"/>
          <w:szCs w:val="32"/>
        </w:rPr>
        <w:t>税务代理档案卷宗一般按照以下顺序排列：</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（一）纳税申报代理委托协议、业务计划；</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（二）税务代理工作底稿，如资料交接表、会计报表、</w:t>
      </w:r>
      <w:r w:rsidRPr="00FD1264">
        <w:rPr>
          <w:rFonts w:ascii="仿宋" w:eastAsia="仿宋" w:hAnsi="仿宋" w:cs="Times New Roman" w:hint="eastAsia"/>
          <w:kern w:val="0"/>
          <w:sz w:val="32"/>
          <w:szCs w:val="32"/>
        </w:rPr>
        <w:lastRenderedPageBreak/>
        <w:t>纳税申报表等；</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（三）代理申报过程形成的业务记录，计税资料汇总、计算、审核、复核以及各种涉税文书制作等；</w:t>
      </w:r>
    </w:p>
    <w:p w:rsidR="00BC1978" w:rsidRPr="00FD1264" w:rsidRDefault="00BC1978" w:rsidP="00736638">
      <w:pPr>
        <w:spacing w:line="360" w:lineRule="auto"/>
        <w:ind w:firstLineChars="250" w:firstLine="800"/>
        <w:rPr>
          <w:rFonts w:ascii="仿宋" w:eastAsia="仿宋" w:hAnsi="仿宋" w:cs="Times New Roman"/>
          <w:kern w:val="0"/>
          <w:sz w:val="32"/>
          <w:szCs w:val="32"/>
        </w:rPr>
      </w:pPr>
      <w:r w:rsidRPr="00FD1264">
        <w:rPr>
          <w:rFonts w:ascii="仿宋" w:eastAsia="仿宋" w:hAnsi="仿宋" w:cs="Times New Roman" w:hint="eastAsia"/>
          <w:kern w:val="0"/>
          <w:sz w:val="32"/>
          <w:szCs w:val="32"/>
        </w:rPr>
        <w:t>（四）出具的</w:t>
      </w:r>
      <w:r w:rsidRPr="00FD1264">
        <w:rPr>
          <w:rFonts w:ascii="仿宋" w:eastAsia="仿宋" w:hAnsi="仿宋" w:cs="Times New Roman"/>
          <w:kern w:val="0"/>
          <w:sz w:val="32"/>
          <w:szCs w:val="32"/>
        </w:rPr>
        <w:t>纳税申报代理业务报告；</w:t>
      </w:r>
    </w:p>
    <w:p w:rsidR="00BC1978" w:rsidRPr="00FD1264" w:rsidRDefault="00BC1978" w:rsidP="008F3F8A">
      <w:pPr>
        <w:widowControl/>
        <w:shd w:val="clear" w:color="auto" w:fill="FFFFFF"/>
        <w:spacing w:line="360" w:lineRule="auto"/>
        <w:ind w:firstLineChars="265" w:firstLine="848"/>
        <w:jc w:val="left"/>
        <w:rPr>
          <w:rFonts w:ascii="仿宋" w:eastAsia="仿宋" w:hAnsi="仿宋" w:cs="Times New Roman"/>
          <w:sz w:val="32"/>
          <w:szCs w:val="32"/>
        </w:rPr>
      </w:pPr>
      <w:r w:rsidRPr="00FD1264">
        <w:rPr>
          <w:rFonts w:ascii="仿宋" w:eastAsia="仿宋" w:hAnsi="仿宋" w:cs="Times New Roman"/>
          <w:sz w:val="32"/>
          <w:szCs w:val="32"/>
        </w:rPr>
        <w:t>（五）委托人的基本情况资料及有关法律性资料；</w:t>
      </w:r>
    </w:p>
    <w:p w:rsidR="00BC1978" w:rsidRPr="00FD1264" w:rsidRDefault="00BC1978" w:rsidP="008F3F8A">
      <w:pPr>
        <w:widowControl/>
        <w:shd w:val="clear" w:color="auto" w:fill="FFFFFF"/>
        <w:spacing w:line="360" w:lineRule="auto"/>
        <w:ind w:firstLineChars="265" w:firstLine="848"/>
        <w:jc w:val="left"/>
        <w:rPr>
          <w:rFonts w:ascii="仿宋" w:eastAsia="仿宋" w:hAnsi="仿宋" w:cs="Times New Roman"/>
          <w:sz w:val="32"/>
          <w:szCs w:val="32"/>
        </w:rPr>
      </w:pPr>
      <w:r w:rsidRPr="00FD1264">
        <w:rPr>
          <w:rFonts w:ascii="仿宋" w:eastAsia="仿宋" w:hAnsi="仿宋" w:cs="Times New Roman"/>
          <w:sz w:val="32"/>
          <w:szCs w:val="32"/>
        </w:rPr>
        <w:t>（六）其他</w:t>
      </w:r>
      <w:r w:rsidRPr="00FD1264">
        <w:rPr>
          <w:rFonts w:ascii="仿宋" w:eastAsia="仿宋" w:hAnsi="仿宋" w:cs="Times New Roman" w:hint="eastAsia"/>
          <w:sz w:val="32"/>
          <w:szCs w:val="32"/>
        </w:rPr>
        <w:t>相关</w:t>
      </w:r>
      <w:r w:rsidRPr="00FD1264">
        <w:rPr>
          <w:rFonts w:ascii="仿宋" w:eastAsia="仿宋" w:hAnsi="仿宋" w:cs="Times New Roman"/>
          <w:sz w:val="32"/>
          <w:szCs w:val="32"/>
        </w:rPr>
        <w:t>代理业务资料。</w:t>
      </w:r>
    </w:p>
    <w:p w:rsidR="00BC1978" w:rsidRPr="009A6437" w:rsidRDefault="00BC1978" w:rsidP="009A6437">
      <w:pPr>
        <w:adjustRightInd w:val="0"/>
        <w:snapToGrid w:val="0"/>
        <w:spacing w:line="360" w:lineRule="auto"/>
        <w:ind w:firstLineChars="200" w:firstLine="643"/>
        <w:rPr>
          <w:rFonts w:ascii="仿宋" w:eastAsia="仿宋" w:hAnsi="仿宋" w:cs="Times New Roman"/>
          <w:b/>
          <w:sz w:val="32"/>
          <w:szCs w:val="32"/>
        </w:rPr>
      </w:pPr>
      <w:bookmarkStart w:id="3" w:name="_Toc2254"/>
      <w:r w:rsidRPr="00FD1264">
        <w:rPr>
          <w:rFonts w:ascii="仿宋" w:eastAsia="仿宋" w:hAnsi="仿宋" w:cs="Times New Roman" w:hint="eastAsia"/>
          <w:b/>
          <w:sz w:val="32"/>
          <w:szCs w:val="32"/>
        </w:rPr>
        <w:t>第七十条</w:t>
      </w:r>
      <w:r w:rsidR="006B13AF">
        <w:rPr>
          <w:rFonts w:ascii="仿宋" w:eastAsia="仿宋" w:hAnsi="仿宋" w:cs="Times New Roman" w:hint="eastAsia"/>
          <w:b/>
          <w:sz w:val="32"/>
          <w:szCs w:val="32"/>
        </w:rPr>
        <w:t xml:space="preserve"> </w:t>
      </w:r>
      <w:r w:rsidR="006B13AF">
        <w:rPr>
          <w:rFonts w:ascii="仿宋" w:eastAsia="仿宋" w:hAnsi="仿宋" w:cs="Times New Roman"/>
          <w:b/>
          <w:sz w:val="32"/>
          <w:szCs w:val="32"/>
        </w:rPr>
        <w:t xml:space="preserve"> </w:t>
      </w:r>
      <w:r w:rsidRPr="00FD1264">
        <w:rPr>
          <w:rFonts w:ascii="仿宋" w:eastAsia="仿宋" w:hAnsi="仿宋" w:cs="Times New Roman" w:hint="eastAsia"/>
          <w:sz w:val="32"/>
          <w:szCs w:val="32"/>
        </w:rPr>
        <w:t>工作底稿属于</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的业务档案，应当至少保存</w:t>
      </w:r>
      <w:r w:rsidRPr="00FD1264">
        <w:rPr>
          <w:rFonts w:ascii="仿宋" w:eastAsia="仿宋" w:hAnsi="仿宋" w:cs="Times New Roman"/>
          <w:sz w:val="32"/>
          <w:szCs w:val="32"/>
        </w:rPr>
        <w:t>10年，法律、行政法规另有规定的除外。</w:t>
      </w:r>
      <w:bookmarkStart w:id="4" w:name="_Toc10853"/>
      <w:bookmarkEnd w:id="3"/>
    </w:p>
    <w:p w:rsidR="00BC1978" w:rsidRPr="009A6437" w:rsidRDefault="00BC1978" w:rsidP="009A6437">
      <w:pPr>
        <w:adjustRightInd w:val="0"/>
        <w:snapToGrid w:val="0"/>
        <w:spacing w:line="360" w:lineRule="auto"/>
        <w:ind w:firstLineChars="200" w:firstLine="643"/>
        <w:rPr>
          <w:rFonts w:ascii="仿宋" w:eastAsia="仿宋" w:hAnsi="仿宋" w:cs="Times New Roman"/>
          <w:b/>
          <w:sz w:val="32"/>
          <w:szCs w:val="32"/>
        </w:rPr>
      </w:pPr>
      <w:bookmarkStart w:id="5" w:name="_Toc26418"/>
      <w:r w:rsidRPr="00FD1264">
        <w:rPr>
          <w:rFonts w:ascii="仿宋" w:eastAsia="仿宋" w:hAnsi="仿宋" w:cs="Times New Roman" w:hint="eastAsia"/>
          <w:b/>
          <w:sz w:val="32"/>
          <w:szCs w:val="32"/>
        </w:rPr>
        <w:t>第七十</w:t>
      </w:r>
      <w:r w:rsidR="009D4962" w:rsidRPr="00FD1264">
        <w:rPr>
          <w:rFonts w:ascii="仿宋" w:eastAsia="仿宋" w:hAnsi="仿宋" w:cs="Times New Roman" w:hint="eastAsia"/>
          <w:b/>
          <w:sz w:val="32"/>
          <w:szCs w:val="32"/>
        </w:rPr>
        <w:t>一</w:t>
      </w:r>
      <w:r w:rsidRPr="00FD1264">
        <w:rPr>
          <w:rFonts w:ascii="仿宋" w:eastAsia="仿宋" w:hAnsi="仿宋" w:cs="Times New Roman" w:hint="eastAsia"/>
          <w:b/>
          <w:sz w:val="32"/>
          <w:szCs w:val="32"/>
        </w:rPr>
        <w:t>条</w:t>
      </w:r>
      <w:r w:rsidR="006B13AF">
        <w:rPr>
          <w:rFonts w:ascii="仿宋" w:eastAsia="仿宋" w:hAnsi="仿宋" w:cs="Times New Roman" w:hint="eastAsia"/>
          <w:b/>
          <w:sz w:val="32"/>
          <w:szCs w:val="32"/>
        </w:rPr>
        <w:t xml:space="preserve">  </w:t>
      </w:r>
      <w:r w:rsidRPr="00FD1264">
        <w:rPr>
          <w:rFonts w:ascii="仿宋" w:eastAsia="仿宋" w:hAnsi="仿宋" w:cs="Times New Roman" w:hint="eastAsia"/>
          <w:sz w:val="32"/>
          <w:szCs w:val="32"/>
        </w:rPr>
        <w:t>对以电子或者其他介质形式存在的工作底稿，</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应当采取适当措施保护信息的完整和不外泄。</w:t>
      </w:r>
      <w:bookmarkStart w:id="6" w:name="_Toc31989"/>
      <w:bookmarkEnd w:id="4"/>
      <w:bookmarkEnd w:id="5"/>
    </w:p>
    <w:p w:rsidR="001750AB" w:rsidRPr="009A6437" w:rsidRDefault="00BC1978" w:rsidP="009A6437">
      <w:pPr>
        <w:adjustRightInd w:val="0"/>
        <w:snapToGrid w:val="0"/>
        <w:spacing w:line="360" w:lineRule="auto"/>
        <w:ind w:firstLineChars="200" w:firstLine="643"/>
        <w:rPr>
          <w:rFonts w:ascii="仿宋" w:eastAsia="仿宋" w:hAnsi="仿宋" w:cs="Times New Roman"/>
          <w:b/>
          <w:sz w:val="32"/>
          <w:szCs w:val="32"/>
        </w:rPr>
      </w:pPr>
      <w:bookmarkStart w:id="7" w:name="_Toc16891"/>
      <w:r w:rsidRPr="00FD1264">
        <w:rPr>
          <w:rFonts w:ascii="仿宋" w:eastAsia="仿宋" w:hAnsi="仿宋" w:cs="Times New Roman" w:hint="eastAsia"/>
          <w:b/>
          <w:sz w:val="32"/>
          <w:szCs w:val="32"/>
        </w:rPr>
        <w:t>第七十</w:t>
      </w:r>
      <w:r w:rsidR="009D4962" w:rsidRPr="00FD1264">
        <w:rPr>
          <w:rFonts w:ascii="仿宋" w:eastAsia="仿宋" w:hAnsi="仿宋" w:cs="Times New Roman" w:hint="eastAsia"/>
          <w:b/>
          <w:sz w:val="32"/>
          <w:szCs w:val="32"/>
        </w:rPr>
        <w:t>二</w:t>
      </w:r>
      <w:r w:rsidRPr="00FD1264">
        <w:rPr>
          <w:rFonts w:ascii="仿宋" w:eastAsia="仿宋" w:hAnsi="仿宋" w:cs="Times New Roman" w:hint="eastAsia"/>
          <w:b/>
          <w:sz w:val="32"/>
          <w:szCs w:val="32"/>
        </w:rPr>
        <w:t>条</w:t>
      </w:r>
      <w:r w:rsidR="006B13AF">
        <w:rPr>
          <w:rFonts w:ascii="仿宋" w:eastAsia="仿宋" w:hAnsi="仿宋" w:cs="Times New Roman" w:hint="eastAsia"/>
          <w:b/>
          <w:sz w:val="32"/>
          <w:szCs w:val="32"/>
        </w:rPr>
        <w:t xml:space="preserve">  </w:t>
      </w:r>
      <w:r w:rsidR="00EA1FC5" w:rsidRPr="00FD1264">
        <w:rPr>
          <w:rFonts w:ascii="仿宋" w:eastAsia="仿宋" w:hAnsi="仿宋" w:cs="Times New Roman" w:hint="eastAsia"/>
          <w:sz w:val="32"/>
          <w:szCs w:val="32"/>
        </w:rPr>
        <w:t>税务师事务所</w:t>
      </w:r>
      <w:r w:rsidRPr="00FD1264">
        <w:rPr>
          <w:rFonts w:ascii="仿宋" w:eastAsia="仿宋" w:hAnsi="仿宋" w:cs="Times New Roman" w:hint="eastAsia"/>
          <w:sz w:val="32"/>
          <w:szCs w:val="32"/>
        </w:rPr>
        <w:t>不得在规定的保存期内对税务代理业务档案进行转让、删改或销毁。</w:t>
      </w:r>
      <w:bookmarkStart w:id="8" w:name="_Toc19890"/>
      <w:bookmarkEnd w:id="6"/>
      <w:bookmarkEnd w:id="7"/>
    </w:p>
    <w:p w:rsidR="00D269F3" w:rsidRPr="008D2C19" w:rsidRDefault="00D269F3" w:rsidP="00736638">
      <w:pPr>
        <w:adjustRightInd w:val="0"/>
        <w:snapToGrid w:val="0"/>
        <w:spacing w:line="360" w:lineRule="auto"/>
        <w:ind w:firstLineChars="200" w:firstLine="360"/>
        <w:rPr>
          <w:rFonts w:ascii="仿宋" w:eastAsia="仿宋" w:hAnsi="仿宋" w:cs="Times New Roman"/>
          <w:sz w:val="18"/>
          <w:szCs w:val="18"/>
        </w:rPr>
      </w:pPr>
    </w:p>
    <w:bookmarkEnd w:id="8"/>
    <w:p w:rsidR="00BC1978" w:rsidRPr="00FD1264" w:rsidRDefault="00BC1978" w:rsidP="00736638">
      <w:pPr>
        <w:spacing w:line="360" w:lineRule="auto"/>
        <w:ind w:firstLine="964"/>
        <w:jc w:val="center"/>
        <w:rPr>
          <w:rFonts w:ascii="仿宋" w:eastAsia="仿宋" w:hAnsi="仿宋" w:cs="Times New Roman"/>
          <w:b/>
          <w:sz w:val="32"/>
          <w:szCs w:val="32"/>
        </w:rPr>
      </w:pPr>
      <w:r w:rsidRPr="00FD1264">
        <w:rPr>
          <w:rFonts w:ascii="仿宋" w:eastAsia="仿宋" w:hAnsi="仿宋" w:cs="Times New Roman" w:hint="eastAsia"/>
          <w:b/>
          <w:sz w:val="32"/>
          <w:szCs w:val="32"/>
        </w:rPr>
        <w:t>第十章</w:t>
      </w:r>
      <w:r w:rsidR="00FE18C9">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附</w:t>
      </w:r>
      <w:r w:rsidR="00FE18C9">
        <w:rPr>
          <w:rFonts w:ascii="仿宋" w:eastAsia="仿宋" w:hAnsi="仿宋" w:cs="Times New Roman" w:hint="eastAsia"/>
          <w:b/>
          <w:sz w:val="32"/>
          <w:szCs w:val="32"/>
        </w:rPr>
        <w:t xml:space="preserve">  </w:t>
      </w:r>
      <w:r w:rsidRPr="00FD1264">
        <w:rPr>
          <w:rFonts w:ascii="仿宋" w:eastAsia="仿宋" w:hAnsi="仿宋" w:cs="Times New Roman" w:hint="eastAsia"/>
          <w:b/>
          <w:sz w:val="32"/>
          <w:szCs w:val="32"/>
        </w:rPr>
        <w:t>则</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hint="eastAsia"/>
          <w:b/>
          <w:kern w:val="0"/>
          <w:sz w:val="32"/>
          <w:szCs w:val="32"/>
        </w:rPr>
        <w:t>第七十</w:t>
      </w:r>
      <w:r w:rsidR="009D4962" w:rsidRPr="00FD1264">
        <w:rPr>
          <w:rFonts w:ascii="仿宋" w:eastAsia="仿宋" w:hAnsi="仿宋" w:cs="Times New Roman" w:hint="eastAsia"/>
          <w:b/>
          <w:kern w:val="0"/>
          <w:sz w:val="32"/>
          <w:szCs w:val="32"/>
        </w:rPr>
        <w:t>三</w:t>
      </w:r>
      <w:r w:rsidRPr="00FD1264">
        <w:rPr>
          <w:rFonts w:ascii="仿宋" w:eastAsia="仿宋" w:hAnsi="仿宋" w:cs="Times New Roman" w:hint="eastAsia"/>
          <w:b/>
          <w:kern w:val="0"/>
          <w:sz w:val="32"/>
          <w:szCs w:val="32"/>
        </w:rPr>
        <w:t>条</w:t>
      </w:r>
      <w:r w:rsidR="006B13AF">
        <w:rPr>
          <w:rFonts w:ascii="仿宋" w:eastAsia="仿宋" w:hAnsi="仿宋" w:cs="Times New Roman" w:hint="eastAsia"/>
          <w:b/>
          <w:kern w:val="0"/>
          <w:sz w:val="32"/>
          <w:szCs w:val="32"/>
        </w:rPr>
        <w:t xml:space="preserve">  </w:t>
      </w:r>
      <w:r w:rsidR="00EA1FC5" w:rsidRPr="00FD1264">
        <w:rPr>
          <w:rFonts w:ascii="仿宋" w:eastAsia="仿宋" w:hAnsi="仿宋" w:cs="Times New Roman"/>
          <w:kern w:val="0"/>
          <w:sz w:val="32"/>
          <w:szCs w:val="32"/>
        </w:rPr>
        <w:t>税务师事务所</w:t>
      </w:r>
      <w:r w:rsidRPr="00FD1264">
        <w:rPr>
          <w:rFonts w:ascii="仿宋" w:eastAsia="仿宋" w:hAnsi="仿宋" w:cs="Times New Roman"/>
          <w:kern w:val="0"/>
          <w:sz w:val="32"/>
          <w:szCs w:val="32"/>
        </w:rPr>
        <w:t>应当如实开具发票，并在发票备注栏中注明委托协议采集编号。</w:t>
      </w:r>
    </w:p>
    <w:p w:rsidR="00BC1978" w:rsidRPr="009A6437" w:rsidRDefault="00BC1978" w:rsidP="009A6437">
      <w:pPr>
        <w:spacing w:line="360" w:lineRule="auto"/>
        <w:ind w:firstLineChars="200" w:firstLine="643"/>
        <w:rPr>
          <w:rFonts w:ascii="仿宋" w:eastAsia="仿宋" w:hAnsi="仿宋" w:cs="Times New Roman"/>
          <w:b/>
          <w:kern w:val="0"/>
          <w:sz w:val="32"/>
          <w:szCs w:val="32"/>
        </w:rPr>
      </w:pPr>
      <w:r w:rsidRPr="00FD1264">
        <w:rPr>
          <w:rFonts w:ascii="仿宋" w:eastAsia="仿宋" w:hAnsi="仿宋" w:cs="Times New Roman"/>
          <w:b/>
          <w:kern w:val="0"/>
          <w:sz w:val="32"/>
          <w:szCs w:val="32"/>
        </w:rPr>
        <w:t>第</w:t>
      </w:r>
      <w:r w:rsidR="005D1F73" w:rsidRPr="00FD1264">
        <w:rPr>
          <w:rFonts w:ascii="仿宋" w:eastAsia="仿宋" w:hAnsi="仿宋" w:cs="Times New Roman" w:hint="eastAsia"/>
          <w:b/>
          <w:kern w:val="0"/>
          <w:sz w:val="32"/>
          <w:szCs w:val="32"/>
        </w:rPr>
        <w:t>七</w:t>
      </w:r>
      <w:r w:rsidRPr="00FD1264">
        <w:rPr>
          <w:rFonts w:ascii="仿宋" w:eastAsia="仿宋" w:hAnsi="仿宋" w:cs="Times New Roman"/>
          <w:b/>
          <w:kern w:val="0"/>
          <w:sz w:val="32"/>
          <w:szCs w:val="32"/>
        </w:rPr>
        <w:t>十</w:t>
      </w:r>
      <w:r w:rsidR="009D4962" w:rsidRPr="00FD1264">
        <w:rPr>
          <w:rFonts w:ascii="仿宋" w:eastAsia="仿宋" w:hAnsi="仿宋" w:cs="Times New Roman" w:hint="eastAsia"/>
          <w:b/>
          <w:kern w:val="0"/>
          <w:sz w:val="32"/>
          <w:szCs w:val="32"/>
        </w:rPr>
        <w:t>四</w:t>
      </w:r>
      <w:r w:rsidRPr="00FD1264">
        <w:rPr>
          <w:rFonts w:ascii="仿宋" w:eastAsia="仿宋" w:hAnsi="仿宋" w:cs="Times New Roman"/>
          <w:b/>
          <w:kern w:val="0"/>
          <w:sz w:val="32"/>
          <w:szCs w:val="32"/>
        </w:rPr>
        <w:t>条</w:t>
      </w:r>
      <w:r w:rsidR="006B13AF">
        <w:rPr>
          <w:rFonts w:ascii="仿宋" w:eastAsia="仿宋" w:hAnsi="仿宋" w:cs="Times New Roman" w:hint="eastAsia"/>
          <w:b/>
          <w:kern w:val="0"/>
          <w:sz w:val="32"/>
          <w:szCs w:val="32"/>
        </w:rPr>
        <w:t xml:space="preserve">  </w:t>
      </w:r>
      <w:r w:rsidR="006516BA" w:rsidRPr="00FD1264">
        <w:rPr>
          <w:rFonts w:ascii="仿宋" w:eastAsia="仿宋" w:hAnsi="仿宋" w:cs="Times New Roman"/>
          <w:kern w:val="0"/>
          <w:sz w:val="32"/>
          <w:szCs w:val="32"/>
        </w:rPr>
        <w:t>本指引</w:t>
      </w:r>
      <w:r w:rsidRPr="00FD1264">
        <w:rPr>
          <w:rFonts w:ascii="仿宋" w:eastAsia="仿宋" w:hAnsi="仿宋" w:cs="Times New Roman"/>
          <w:kern w:val="0"/>
          <w:sz w:val="32"/>
          <w:szCs w:val="32"/>
        </w:rPr>
        <w:t>自</w:t>
      </w:r>
      <w:r w:rsidR="006D2E18" w:rsidRPr="00FD1264">
        <w:rPr>
          <w:rFonts w:ascii="仿宋" w:eastAsia="仿宋" w:hAnsi="仿宋" w:cs="Times New Roman"/>
          <w:kern w:val="0"/>
          <w:sz w:val="32"/>
          <w:szCs w:val="32"/>
        </w:rPr>
        <w:t>2019</w:t>
      </w:r>
      <w:r w:rsidRPr="00FD1264">
        <w:rPr>
          <w:rFonts w:ascii="仿宋" w:eastAsia="仿宋" w:hAnsi="仿宋" w:cs="Times New Roman"/>
          <w:kern w:val="0"/>
          <w:sz w:val="32"/>
          <w:szCs w:val="32"/>
        </w:rPr>
        <w:t>年</w:t>
      </w:r>
      <w:r w:rsidR="009A6437">
        <w:rPr>
          <w:rFonts w:ascii="仿宋" w:eastAsia="仿宋" w:hAnsi="仿宋" w:cs="Times New Roman"/>
          <w:kern w:val="0"/>
          <w:sz w:val="32"/>
          <w:szCs w:val="32"/>
        </w:rPr>
        <w:t>1</w:t>
      </w:r>
      <w:r w:rsidRPr="00FD1264">
        <w:rPr>
          <w:rFonts w:ascii="仿宋" w:eastAsia="仿宋" w:hAnsi="仿宋" w:cs="Times New Roman"/>
          <w:kern w:val="0"/>
          <w:sz w:val="32"/>
          <w:szCs w:val="32"/>
        </w:rPr>
        <w:t>月</w:t>
      </w:r>
      <w:r w:rsidR="00CC4B96">
        <w:rPr>
          <w:rFonts w:ascii="仿宋" w:eastAsia="仿宋" w:hAnsi="仿宋" w:cs="Times New Roman"/>
          <w:kern w:val="0"/>
          <w:sz w:val="32"/>
          <w:szCs w:val="32"/>
        </w:rPr>
        <w:t>1</w:t>
      </w:r>
      <w:r w:rsidRPr="00FD1264">
        <w:rPr>
          <w:rFonts w:ascii="仿宋" w:eastAsia="仿宋" w:hAnsi="仿宋" w:cs="Times New Roman"/>
          <w:kern w:val="0"/>
          <w:sz w:val="32"/>
          <w:szCs w:val="32"/>
        </w:rPr>
        <w:t>日起</w:t>
      </w:r>
      <w:r w:rsidR="00494BC6">
        <w:rPr>
          <w:rFonts w:ascii="仿宋" w:eastAsia="仿宋" w:hAnsi="仿宋" w:cs="Times New Roman" w:hint="eastAsia"/>
          <w:kern w:val="0"/>
          <w:sz w:val="32"/>
          <w:szCs w:val="32"/>
        </w:rPr>
        <w:t>试行</w:t>
      </w:r>
      <w:r w:rsidRPr="00FD1264">
        <w:rPr>
          <w:rFonts w:ascii="仿宋" w:eastAsia="仿宋" w:hAnsi="仿宋" w:cs="Times New Roman"/>
          <w:kern w:val="0"/>
          <w:sz w:val="32"/>
          <w:szCs w:val="32"/>
        </w:rPr>
        <w:t>。</w:t>
      </w:r>
      <w:r w:rsidRPr="00FD1264">
        <w:rPr>
          <w:rFonts w:ascii="仿宋" w:eastAsia="仿宋" w:hAnsi="仿宋" w:cs="Times New Roman"/>
          <w:kern w:val="0"/>
          <w:sz w:val="32"/>
          <w:szCs w:val="32"/>
        </w:rPr>
        <w:tab/>
      </w:r>
    </w:p>
    <w:p w:rsidR="00DE1B07" w:rsidRDefault="00DE1B07" w:rsidP="00736638">
      <w:pPr>
        <w:spacing w:line="360" w:lineRule="auto"/>
        <w:ind w:firstLineChars="200" w:firstLine="640"/>
        <w:rPr>
          <w:rFonts w:ascii="仿宋" w:eastAsia="仿宋" w:hAnsi="仿宋" w:cs="Times New Roman"/>
          <w:kern w:val="0"/>
          <w:sz w:val="32"/>
          <w:szCs w:val="32"/>
        </w:rPr>
      </w:pPr>
    </w:p>
    <w:p w:rsidR="002E5A6C" w:rsidRDefault="002E5A6C" w:rsidP="00736638">
      <w:pPr>
        <w:spacing w:line="360" w:lineRule="auto"/>
        <w:ind w:firstLineChars="200" w:firstLine="640"/>
        <w:rPr>
          <w:rFonts w:ascii="仿宋" w:eastAsia="仿宋" w:hAnsi="仿宋" w:cs="Times New Roman"/>
          <w:kern w:val="0"/>
          <w:sz w:val="32"/>
          <w:szCs w:val="32"/>
        </w:rPr>
      </w:pPr>
    </w:p>
    <w:p w:rsidR="00FE18C9" w:rsidRDefault="00FE18C9" w:rsidP="00FF004B">
      <w:pPr>
        <w:spacing w:line="360" w:lineRule="auto"/>
        <w:jc w:val="left"/>
        <w:rPr>
          <w:rFonts w:ascii="仿宋" w:eastAsia="仿宋" w:hAnsi="仿宋"/>
          <w:b/>
          <w:sz w:val="32"/>
          <w:szCs w:val="32"/>
        </w:rPr>
      </w:pPr>
    </w:p>
    <w:p w:rsidR="00FE18C9" w:rsidRPr="006B13AF" w:rsidRDefault="00FE18C9" w:rsidP="00FF004B">
      <w:pPr>
        <w:spacing w:line="360" w:lineRule="auto"/>
        <w:jc w:val="left"/>
        <w:rPr>
          <w:rFonts w:ascii="仿宋" w:eastAsia="仿宋" w:hAnsi="仿宋"/>
          <w:b/>
          <w:sz w:val="32"/>
          <w:szCs w:val="32"/>
        </w:rPr>
      </w:pPr>
    </w:p>
    <w:p w:rsidR="00FF004B" w:rsidRDefault="00FF004B" w:rsidP="00FF004B">
      <w:pPr>
        <w:spacing w:line="360" w:lineRule="auto"/>
        <w:jc w:val="left"/>
        <w:rPr>
          <w:rFonts w:ascii="仿宋" w:eastAsia="仿宋" w:hAnsi="仿宋"/>
          <w:b/>
          <w:sz w:val="32"/>
          <w:szCs w:val="32"/>
        </w:rPr>
      </w:pPr>
      <w:r>
        <w:rPr>
          <w:rFonts w:ascii="仿宋" w:eastAsia="仿宋" w:hAnsi="仿宋" w:hint="eastAsia"/>
          <w:b/>
          <w:sz w:val="32"/>
          <w:szCs w:val="32"/>
        </w:rPr>
        <w:lastRenderedPageBreak/>
        <w:t>附件1：</w:t>
      </w:r>
    </w:p>
    <w:p w:rsidR="00FF004B" w:rsidRPr="00B02FF9" w:rsidRDefault="00B0351E" w:rsidP="00FF004B">
      <w:pPr>
        <w:spacing w:line="360" w:lineRule="auto"/>
        <w:jc w:val="center"/>
        <w:rPr>
          <w:rFonts w:ascii="仿宋" w:eastAsia="仿宋" w:hAnsi="仿宋"/>
          <w:b/>
          <w:sz w:val="32"/>
          <w:szCs w:val="32"/>
        </w:rPr>
      </w:pPr>
      <w:r>
        <w:rPr>
          <w:rFonts w:ascii="仿宋" w:eastAsia="仿宋" w:hAnsi="仿宋" w:hint="eastAsia"/>
          <w:b/>
          <w:sz w:val="32"/>
          <w:szCs w:val="32"/>
        </w:rPr>
        <w:t>委托人</w:t>
      </w:r>
      <w:r w:rsidR="00FF004B">
        <w:rPr>
          <w:rFonts w:ascii="仿宋" w:eastAsia="仿宋" w:hAnsi="仿宋" w:hint="eastAsia"/>
          <w:b/>
          <w:sz w:val="32"/>
          <w:szCs w:val="32"/>
        </w:rPr>
        <w:t>管理</w:t>
      </w:r>
      <w:r w:rsidR="00077646">
        <w:rPr>
          <w:rFonts w:ascii="仿宋" w:eastAsia="仿宋" w:hAnsi="仿宋" w:hint="eastAsia"/>
          <w:b/>
          <w:sz w:val="32"/>
          <w:szCs w:val="32"/>
        </w:rPr>
        <w:t>层</w:t>
      </w:r>
      <w:r>
        <w:rPr>
          <w:rFonts w:ascii="仿宋" w:eastAsia="仿宋" w:hAnsi="仿宋" w:hint="eastAsia"/>
          <w:b/>
          <w:sz w:val="32"/>
          <w:szCs w:val="32"/>
        </w:rPr>
        <w:t>承诺声明（参考文本）</w:t>
      </w:r>
    </w:p>
    <w:p w:rsidR="00FF004B" w:rsidRPr="00B02FF9" w:rsidRDefault="00FF004B" w:rsidP="00FF004B">
      <w:pPr>
        <w:spacing w:line="360" w:lineRule="auto"/>
        <w:ind w:rightChars="-159" w:right="-334"/>
        <w:jc w:val="right"/>
        <w:rPr>
          <w:rFonts w:ascii="仿宋" w:eastAsia="仿宋" w:hAnsi="仿宋"/>
          <w:sz w:val="32"/>
          <w:szCs w:val="32"/>
        </w:rPr>
      </w:pPr>
      <w:r w:rsidRPr="00B02FF9">
        <w:rPr>
          <w:rFonts w:ascii="仿宋" w:eastAsia="仿宋" w:hAnsi="仿宋" w:hint="eastAsia"/>
          <w:sz w:val="32"/>
          <w:szCs w:val="32"/>
        </w:rPr>
        <w:t xml:space="preserve">                                                        索引号：</w:t>
      </w:r>
    </w:p>
    <w:p w:rsidR="00FF004B" w:rsidRPr="00093E2D" w:rsidRDefault="00BD6154" w:rsidP="00A86525">
      <w:pPr>
        <w:spacing w:line="360" w:lineRule="auto"/>
        <w:ind w:leftChars="-171" w:left="-359" w:rightChars="-159" w:right="-334" w:firstLineChars="200" w:firstLine="640"/>
        <w:rPr>
          <w:rFonts w:ascii="仿宋" w:eastAsia="仿宋" w:hAnsi="仿宋"/>
          <w:sz w:val="32"/>
          <w:szCs w:val="32"/>
        </w:rPr>
      </w:pPr>
      <w:bookmarkStart w:id="9" w:name="_GoBack"/>
      <w:r w:rsidRPr="00093E2D">
        <w:rPr>
          <w:rFonts w:ascii="仿宋" w:eastAsia="仿宋" w:hAnsi="仿宋"/>
          <w:sz w:val="32"/>
          <w:szCs w:val="32"/>
        </w:rPr>
        <w:t>_____</w:t>
      </w:r>
      <w:r w:rsidR="00FF004B" w:rsidRPr="00093E2D">
        <w:rPr>
          <w:rFonts w:ascii="仿宋" w:eastAsia="仿宋" w:hAnsi="仿宋" w:hint="eastAsia"/>
          <w:sz w:val="32"/>
          <w:szCs w:val="32"/>
        </w:rPr>
        <w:t>税务师事务所有限公司：</w:t>
      </w:r>
    </w:p>
    <w:bookmarkEnd w:id="9"/>
    <w:p w:rsidR="00FF004B" w:rsidRPr="00B02FF9" w:rsidRDefault="00FF004B" w:rsidP="00FF004B">
      <w:pPr>
        <w:spacing w:line="360" w:lineRule="auto"/>
        <w:ind w:leftChars="-171" w:left="-359" w:rightChars="-159" w:right="-334"/>
        <w:rPr>
          <w:rFonts w:ascii="仿宋" w:eastAsia="仿宋" w:hAnsi="仿宋"/>
          <w:sz w:val="32"/>
          <w:szCs w:val="32"/>
        </w:rPr>
      </w:pPr>
      <w:r w:rsidRPr="00B02FF9">
        <w:rPr>
          <w:rFonts w:ascii="仿宋" w:eastAsia="仿宋" w:hAnsi="仿宋" w:hint="eastAsia"/>
          <w:sz w:val="32"/>
          <w:szCs w:val="32"/>
        </w:rPr>
        <w:t xml:space="preserve">  </w:t>
      </w:r>
      <w:r w:rsidR="00A86525">
        <w:rPr>
          <w:rFonts w:ascii="仿宋" w:eastAsia="仿宋" w:hAnsi="仿宋"/>
          <w:sz w:val="32"/>
          <w:szCs w:val="32"/>
        </w:rPr>
        <w:t xml:space="preserve">  </w:t>
      </w:r>
      <w:r w:rsidRPr="00B02FF9">
        <w:rPr>
          <w:rFonts w:ascii="仿宋" w:eastAsia="仿宋" w:hAnsi="仿宋" w:hint="eastAsia"/>
          <w:sz w:val="32"/>
          <w:szCs w:val="32"/>
        </w:rPr>
        <w:t>本公司已委托贵所对本公司年度的（写明具体税种 ）进行纳税申报代理，并根据需要，按约定出具相关的</w:t>
      </w:r>
      <w:r w:rsidRPr="00B02FF9">
        <w:rPr>
          <w:rFonts w:ascii="仿宋" w:eastAsia="仿宋" w:hAnsi="仿宋"/>
          <w:sz w:val="32"/>
          <w:szCs w:val="32"/>
        </w:rPr>
        <w:t>纳税申报代理业务报告</w:t>
      </w:r>
      <w:r w:rsidRPr="00B02FF9">
        <w:rPr>
          <w:rFonts w:ascii="仿宋" w:eastAsia="仿宋" w:hAnsi="仿宋" w:hint="eastAsia"/>
          <w:sz w:val="32"/>
          <w:szCs w:val="32"/>
        </w:rPr>
        <w:t>, 为了表达对贵所代理工作的理解、支持和充分合作，仅就有关情况声明如下：</w:t>
      </w:r>
    </w:p>
    <w:p w:rsidR="00FF004B" w:rsidRPr="00B02FF9" w:rsidRDefault="00FF004B" w:rsidP="00FF004B">
      <w:pPr>
        <w:tabs>
          <w:tab w:val="left" w:pos="180"/>
          <w:tab w:val="left" w:pos="360"/>
        </w:tabs>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1. 本公司承诺，按照有关财税政策提供与本项目相关的财务和纳税资料是我们的责任。</w:t>
      </w:r>
    </w:p>
    <w:p w:rsidR="00FF004B" w:rsidRPr="00B02FF9" w:rsidRDefault="00FF004B" w:rsidP="00FF004B">
      <w:pPr>
        <w:tabs>
          <w:tab w:val="left" w:pos="180"/>
          <w:tab w:val="left" w:pos="360"/>
        </w:tabs>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2、本公司依照《企业会计准则》和企业会计制度的规定编制的年度会计报表，公允的反映了公司的财务状况、经营成果和现金流量情况，其编制基础与上年度保持一致。本公司管理当局对报表及提供上述业务相关资料的真实性、合法性和完整性承担责任。</w:t>
      </w:r>
    </w:p>
    <w:p w:rsidR="00FF004B" w:rsidRPr="00B02FF9" w:rsidRDefault="00FF004B" w:rsidP="00FF004B">
      <w:pPr>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3. 设计、实施和维护内部控制，保证本公司资产安全和完整，防止或发现并纠正错报，是本公司管理层的责任。</w:t>
      </w:r>
    </w:p>
    <w:p w:rsidR="00FF004B" w:rsidRPr="00B02FF9" w:rsidRDefault="00FF004B" w:rsidP="00FF004B">
      <w:pPr>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4.本公司业已提供所有的财务及会计记录，股东大会、董事会会议记录以及有关的资料。</w:t>
      </w:r>
    </w:p>
    <w:p w:rsidR="00FF004B" w:rsidRPr="00B02FF9" w:rsidRDefault="00FF004B" w:rsidP="00FF004B">
      <w:pPr>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5.本公司业已提供全部关联单位名单、关联交易清单及有关的资料，对关联单位的重大交易事项均已披露。</w:t>
      </w:r>
    </w:p>
    <w:p w:rsidR="00FF004B" w:rsidRPr="00B02FF9" w:rsidRDefault="00FF004B" w:rsidP="00FF004B">
      <w:pPr>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lastRenderedPageBreak/>
        <w:t>6.本公司所有经济业务均已按规定入账，不存在财务报表与账簿间的差错，不存在账外资产。</w:t>
      </w:r>
    </w:p>
    <w:p w:rsidR="00FF004B" w:rsidRPr="00B02FF9" w:rsidRDefault="00FF004B" w:rsidP="00FF004B">
      <w:pPr>
        <w:spacing w:line="360" w:lineRule="auto"/>
        <w:ind w:leftChars="-171" w:left="-359" w:firstLineChars="200" w:firstLine="640"/>
        <w:rPr>
          <w:rFonts w:ascii="仿宋" w:eastAsia="仿宋" w:hAnsi="仿宋"/>
          <w:sz w:val="32"/>
          <w:szCs w:val="32"/>
        </w:rPr>
      </w:pPr>
      <w:r w:rsidRPr="00B02FF9">
        <w:rPr>
          <w:rFonts w:ascii="仿宋" w:eastAsia="仿宋" w:hAnsi="仿宋" w:hint="eastAsia"/>
          <w:sz w:val="32"/>
          <w:szCs w:val="32"/>
        </w:rPr>
        <w:t>7.本公司所有期后事项业已全部提供，重大的期后事项业已调整或披露。</w:t>
      </w:r>
    </w:p>
    <w:p w:rsidR="00FF004B" w:rsidRPr="00B02FF9" w:rsidRDefault="00D100C0" w:rsidP="00D100C0">
      <w:pPr>
        <w:spacing w:line="360" w:lineRule="auto"/>
        <w:ind w:leftChars="-171" w:left="-359" w:firstLineChars="200" w:firstLine="640"/>
        <w:rPr>
          <w:rFonts w:ascii="仿宋" w:eastAsia="仿宋" w:hAnsi="仿宋"/>
          <w:sz w:val="32"/>
          <w:szCs w:val="32"/>
        </w:rPr>
      </w:pPr>
      <w:r>
        <w:rPr>
          <w:rFonts w:ascii="仿宋" w:eastAsia="仿宋" w:hAnsi="仿宋"/>
          <w:sz w:val="32"/>
          <w:szCs w:val="32"/>
        </w:rPr>
        <w:t>8.</w:t>
      </w:r>
      <w:r w:rsidR="00FF004B" w:rsidRPr="00B02FF9">
        <w:rPr>
          <w:rFonts w:ascii="仿宋" w:eastAsia="仿宋" w:hAnsi="仿宋" w:hint="eastAsia"/>
          <w:sz w:val="32"/>
          <w:szCs w:val="32"/>
        </w:rPr>
        <w:t>本公司已采取必要措施防止或发现舞弊及其他违反法规行为，不存在对纳税事项产生重大影响的舞弊和其他违反法规行为。</w:t>
      </w:r>
    </w:p>
    <w:p w:rsidR="00FF004B" w:rsidRPr="00B02FF9" w:rsidRDefault="00FF004B" w:rsidP="00FF004B">
      <w:pPr>
        <w:spacing w:line="360" w:lineRule="auto"/>
        <w:ind w:leftChars="-171" w:left="-359" w:firstLineChars="200" w:firstLine="640"/>
        <w:rPr>
          <w:rFonts w:ascii="仿宋" w:eastAsia="仿宋" w:hAnsi="仿宋"/>
          <w:sz w:val="32"/>
          <w:szCs w:val="32"/>
        </w:rPr>
      </w:pPr>
      <w:r w:rsidRPr="00B02FF9">
        <w:rPr>
          <w:rFonts w:ascii="仿宋" w:eastAsia="仿宋" w:hAnsi="仿宋" w:hint="eastAsia"/>
          <w:sz w:val="32"/>
          <w:szCs w:val="32"/>
        </w:rPr>
        <w:t>9</w:t>
      </w:r>
      <w:r w:rsidR="00D100C0">
        <w:rPr>
          <w:rFonts w:ascii="仿宋" w:eastAsia="仿宋" w:hAnsi="仿宋" w:hint="eastAsia"/>
          <w:sz w:val="32"/>
          <w:szCs w:val="32"/>
        </w:rPr>
        <w:t>.</w:t>
      </w:r>
      <w:r w:rsidRPr="00B02FF9">
        <w:rPr>
          <w:rFonts w:ascii="仿宋" w:eastAsia="仿宋" w:hAnsi="仿宋" w:hint="eastAsia"/>
          <w:sz w:val="32"/>
          <w:szCs w:val="32"/>
        </w:rPr>
        <w:t>本公司严格遵守了合同规定的条款，不存在因未履行合同而对纳税事项产生重大影响的事项。</w:t>
      </w:r>
    </w:p>
    <w:p w:rsidR="00FF004B" w:rsidRPr="00B02FF9" w:rsidRDefault="00FF004B" w:rsidP="00FF004B">
      <w:pPr>
        <w:spacing w:line="360" w:lineRule="auto"/>
        <w:ind w:leftChars="-171" w:left="-359" w:firstLineChars="200" w:firstLine="640"/>
        <w:rPr>
          <w:rFonts w:ascii="仿宋" w:eastAsia="仿宋" w:hAnsi="仿宋"/>
          <w:sz w:val="32"/>
          <w:szCs w:val="32"/>
        </w:rPr>
      </w:pPr>
      <w:r w:rsidRPr="00B02FF9">
        <w:rPr>
          <w:rFonts w:ascii="仿宋" w:eastAsia="仿宋" w:hAnsi="仿宋" w:hint="eastAsia"/>
          <w:sz w:val="32"/>
          <w:szCs w:val="32"/>
        </w:rPr>
        <w:t>10</w:t>
      </w:r>
      <w:r w:rsidR="00D100C0">
        <w:rPr>
          <w:rFonts w:ascii="仿宋" w:eastAsia="仿宋" w:hAnsi="仿宋" w:hint="eastAsia"/>
          <w:sz w:val="32"/>
          <w:szCs w:val="32"/>
        </w:rPr>
        <w:t>.</w:t>
      </w:r>
      <w:r w:rsidRPr="00B02FF9">
        <w:rPr>
          <w:rFonts w:ascii="仿宋" w:eastAsia="仿宋" w:hAnsi="仿宋" w:hint="eastAsia"/>
          <w:sz w:val="32"/>
          <w:szCs w:val="32"/>
        </w:rPr>
        <w:t>本公司编制财务报表所依据的持续经营假设是合理的，没有计划终止经营或破产清算。</w:t>
      </w:r>
    </w:p>
    <w:p w:rsidR="00FF004B" w:rsidRPr="00B02FF9" w:rsidRDefault="00FF004B" w:rsidP="00FF004B">
      <w:pPr>
        <w:spacing w:line="360" w:lineRule="auto"/>
        <w:ind w:leftChars="-171" w:left="-359" w:firstLineChars="200" w:firstLine="640"/>
        <w:rPr>
          <w:rFonts w:ascii="仿宋" w:eastAsia="仿宋" w:hAnsi="仿宋"/>
          <w:sz w:val="32"/>
          <w:szCs w:val="32"/>
        </w:rPr>
      </w:pPr>
      <w:r w:rsidRPr="00B02FF9">
        <w:rPr>
          <w:rFonts w:ascii="仿宋" w:eastAsia="仿宋" w:hAnsi="仿宋" w:hint="eastAsia"/>
          <w:sz w:val="32"/>
          <w:szCs w:val="32"/>
        </w:rPr>
        <w:t>11.本公司确信：</w:t>
      </w:r>
    </w:p>
    <w:p w:rsidR="00FF004B" w:rsidRPr="00B02FF9" w:rsidRDefault="00FF004B" w:rsidP="00FF004B">
      <w:pPr>
        <w:spacing w:line="360" w:lineRule="auto"/>
        <w:ind w:leftChars="-171" w:left="-359" w:firstLineChars="200" w:firstLine="640"/>
        <w:rPr>
          <w:rFonts w:ascii="仿宋" w:eastAsia="仿宋" w:hAnsi="仿宋"/>
          <w:sz w:val="32"/>
          <w:szCs w:val="32"/>
        </w:rPr>
      </w:pPr>
      <w:r w:rsidRPr="00B02FF9">
        <w:rPr>
          <w:rFonts w:ascii="仿宋" w:eastAsia="仿宋" w:hAnsi="仿宋" w:hint="eastAsia"/>
          <w:sz w:val="32"/>
          <w:szCs w:val="32"/>
        </w:rPr>
        <w:t xml:space="preserve"> （1）没有任何重大未预计的负债。 </w:t>
      </w:r>
    </w:p>
    <w:p w:rsidR="00FF004B" w:rsidRPr="00B02FF9" w:rsidRDefault="00FF004B" w:rsidP="00FF004B">
      <w:pPr>
        <w:spacing w:line="360" w:lineRule="auto"/>
        <w:ind w:leftChars="-171" w:left="-359" w:rightChars="-159" w:right="-334" w:firstLineChars="200" w:firstLine="640"/>
        <w:rPr>
          <w:rFonts w:ascii="仿宋" w:eastAsia="仿宋" w:hAnsi="仿宋"/>
          <w:sz w:val="32"/>
          <w:szCs w:val="32"/>
        </w:rPr>
      </w:pPr>
      <w:r w:rsidRPr="00B02FF9">
        <w:rPr>
          <w:rFonts w:ascii="仿宋" w:eastAsia="仿宋" w:hAnsi="仿宋" w:hint="eastAsia"/>
          <w:sz w:val="32"/>
          <w:szCs w:val="32"/>
        </w:rPr>
        <w:t xml:space="preserve"> （2）没有任何未预计或未披露的可能诉讼赔偿、背书、承兑、保证等或有损失。</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（3）没有任何违反国家法律、法规或合同的规定而需要调整或披露的事项。</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（4）没有发现管理人员或其他员工舞弊事情。</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（5）没有接到主管机关通知调整或改进会计报表的事情。</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（6）本公司应收账款项等债权完全属实，并按规定提取坏账准备。</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（7）本公司存货完全属实、其呆滞、陈旧、毁损均以处理。</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lastRenderedPageBreak/>
        <w:t>（8）本公司对拥有的全部资产享有充分的所有权，以资产提供担保的情况已全部披露。</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（9）没有多计或少计收入、成本，并对会计与税收差异之处进行了调整。</w:t>
      </w:r>
    </w:p>
    <w:p w:rsidR="00FF004B" w:rsidRPr="00B02FF9" w:rsidRDefault="00FF004B" w:rsidP="00FF004B">
      <w:pPr>
        <w:spacing w:line="360" w:lineRule="auto"/>
        <w:ind w:leftChars="-171" w:left="-359" w:rightChars="-159" w:right="-334" w:firstLineChars="250" w:firstLine="800"/>
        <w:rPr>
          <w:rFonts w:ascii="仿宋" w:eastAsia="仿宋" w:hAnsi="仿宋"/>
          <w:sz w:val="32"/>
          <w:szCs w:val="32"/>
        </w:rPr>
      </w:pPr>
      <w:r w:rsidRPr="00B02FF9">
        <w:rPr>
          <w:rFonts w:ascii="仿宋" w:eastAsia="仿宋" w:hAnsi="仿宋" w:hint="eastAsia"/>
          <w:sz w:val="32"/>
          <w:szCs w:val="32"/>
        </w:rPr>
        <w:t>12</w:t>
      </w:r>
      <w:r w:rsidR="00D100C0">
        <w:rPr>
          <w:rFonts w:ascii="仿宋" w:eastAsia="仿宋" w:hAnsi="仿宋" w:hint="eastAsia"/>
          <w:sz w:val="32"/>
          <w:szCs w:val="32"/>
        </w:rPr>
        <w:t>.</w:t>
      </w:r>
      <w:r w:rsidRPr="00B02FF9">
        <w:rPr>
          <w:rFonts w:ascii="仿宋" w:eastAsia="仿宋" w:hAnsi="仿宋" w:hint="eastAsia"/>
          <w:sz w:val="32"/>
          <w:szCs w:val="32"/>
        </w:rPr>
        <w:t>其他事项声明</w:t>
      </w:r>
    </w:p>
    <w:p w:rsidR="00FF004B" w:rsidRPr="00B02FF9" w:rsidRDefault="00FF004B" w:rsidP="00FF004B">
      <w:pPr>
        <w:spacing w:line="360" w:lineRule="auto"/>
        <w:ind w:leftChars="-171" w:left="-359" w:rightChars="-159" w:right="-334" w:firstLineChars="250" w:firstLine="800"/>
        <w:jc w:val="center"/>
        <w:rPr>
          <w:rFonts w:ascii="仿宋" w:eastAsia="仿宋" w:hAnsi="仿宋"/>
          <w:sz w:val="32"/>
          <w:szCs w:val="32"/>
        </w:rPr>
      </w:pPr>
    </w:p>
    <w:p w:rsidR="00FF004B" w:rsidRPr="00B02FF9" w:rsidRDefault="00FF004B" w:rsidP="00FF004B">
      <w:pPr>
        <w:spacing w:line="360" w:lineRule="auto"/>
        <w:ind w:leftChars="-171" w:left="-359" w:rightChars="-159" w:right="-334" w:firstLineChars="250" w:firstLine="800"/>
        <w:jc w:val="center"/>
        <w:rPr>
          <w:rFonts w:ascii="仿宋" w:eastAsia="仿宋" w:hAnsi="仿宋"/>
          <w:sz w:val="32"/>
          <w:szCs w:val="32"/>
        </w:rPr>
      </w:pPr>
      <w:r w:rsidRPr="00B02FF9">
        <w:rPr>
          <w:rFonts w:ascii="仿宋" w:eastAsia="仿宋" w:hAnsi="仿宋" w:hint="eastAsia"/>
          <w:sz w:val="32"/>
          <w:szCs w:val="32"/>
        </w:rPr>
        <w:t xml:space="preserve">             委托单位（盖章）：</w:t>
      </w:r>
    </w:p>
    <w:p w:rsidR="00FF004B" w:rsidRPr="00B02FF9" w:rsidRDefault="00FF004B" w:rsidP="00FF004B">
      <w:pPr>
        <w:spacing w:line="360" w:lineRule="auto"/>
        <w:ind w:leftChars="-171" w:left="-359" w:rightChars="-159" w:right="-334" w:firstLineChars="250" w:firstLine="800"/>
        <w:jc w:val="center"/>
        <w:rPr>
          <w:rFonts w:ascii="仿宋" w:eastAsia="仿宋" w:hAnsi="仿宋"/>
          <w:sz w:val="32"/>
          <w:szCs w:val="32"/>
        </w:rPr>
      </w:pPr>
      <w:r w:rsidRPr="00B02FF9">
        <w:rPr>
          <w:rFonts w:ascii="仿宋" w:eastAsia="仿宋" w:hAnsi="仿宋" w:hint="eastAsia"/>
          <w:sz w:val="32"/>
          <w:szCs w:val="32"/>
        </w:rPr>
        <w:t xml:space="preserve">             法人代表（盖章）：</w:t>
      </w:r>
    </w:p>
    <w:p w:rsidR="00FF004B" w:rsidRPr="00B02FF9" w:rsidRDefault="00FF004B" w:rsidP="00FF004B">
      <w:pPr>
        <w:spacing w:line="360" w:lineRule="auto"/>
        <w:ind w:leftChars="-171" w:left="-359" w:rightChars="-159" w:right="-334" w:firstLineChars="250" w:firstLine="800"/>
        <w:jc w:val="center"/>
        <w:rPr>
          <w:rFonts w:ascii="仿宋" w:eastAsia="仿宋" w:hAnsi="仿宋"/>
          <w:sz w:val="32"/>
          <w:szCs w:val="32"/>
        </w:rPr>
      </w:pPr>
      <w:r w:rsidRPr="00B02FF9">
        <w:rPr>
          <w:rFonts w:ascii="仿宋" w:eastAsia="仿宋" w:hAnsi="仿宋" w:hint="eastAsia"/>
          <w:sz w:val="32"/>
          <w:szCs w:val="32"/>
        </w:rPr>
        <w:t xml:space="preserve">               财务负责人（盖章）：</w:t>
      </w:r>
    </w:p>
    <w:p w:rsidR="00FF004B" w:rsidRPr="00B02FF9" w:rsidRDefault="00196D93" w:rsidP="00AE49C7">
      <w:pPr>
        <w:spacing w:line="360" w:lineRule="auto"/>
        <w:ind w:leftChars="-171" w:left="-359" w:rightChars="-159" w:right="-334" w:firstLineChars="1450" w:firstLine="4640"/>
        <w:rPr>
          <w:rFonts w:ascii="仿宋" w:eastAsia="仿宋" w:hAnsi="仿宋"/>
          <w:sz w:val="32"/>
          <w:szCs w:val="32"/>
        </w:rPr>
      </w:pPr>
      <w:r>
        <w:rPr>
          <w:rFonts w:ascii="仿宋" w:eastAsia="仿宋" w:hAnsi="仿宋" w:hint="eastAsia"/>
          <w:sz w:val="32"/>
          <w:szCs w:val="32"/>
        </w:rPr>
        <w:t>日期：</w:t>
      </w: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F004B" w:rsidRDefault="00FF004B" w:rsidP="00322DBA">
      <w:pPr>
        <w:spacing w:line="360" w:lineRule="auto"/>
        <w:rPr>
          <w:rFonts w:ascii="仿宋" w:eastAsia="仿宋" w:hAnsi="仿宋" w:cs="Times New Roman"/>
          <w:kern w:val="0"/>
          <w:sz w:val="32"/>
          <w:szCs w:val="32"/>
        </w:rPr>
      </w:pPr>
    </w:p>
    <w:p w:rsidR="00FE18C9" w:rsidRDefault="00FE18C9" w:rsidP="00322DBA">
      <w:pPr>
        <w:spacing w:line="360" w:lineRule="auto"/>
        <w:rPr>
          <w:rFonts w:ascii="仿宋" w:eastAsia="仿宋" w:hAnsi="仿宋" w:cs="Times New Roman"/>
          <w:b/>
          <w:kern w:val="0"/>
          <w:sz w:val="32"/>
          <w:szCs w:val="32"/>
        </w:rPr>
      </w:pPr>
    </w:p>
    <w:p w:rsidR="002E5A6C" w:rsidRPr="00196D93" w:rsidRDefault="004B7A36" w:rsidP="00322DBA">
      <w:pPr>
        <w:spacing w:line="360" w:lineRule="auto"/>
        <w:rPr>
          <w:rFonts w:ascii="仿宋" w:eastAsia="仿宋" w:hAnsi="仿宋" w:cs="Times New Roman"/>
          <w:b/>
          <w:kern w:val="0"/>
          <w:sz w:val="32"/>
          <w:szCs w:val="32"/>
        </w:rPr>
      </w:pPr>
      <w:r w:rsidRPr="00196D93">
        <w:rPr>
          <w:rFonts w:ascii="仿宋" w:eastAsia="仿宋" w:hAnsi="仿宋" w:cs="Times New Roman" w:hint="eastAsia"/>
          <w:b/>
          <w:kern w:val="0"/>
          <w:sz w:val="32"/>
          <w:szCs w:val="32"/>
        </w:rPr>
        <w:lastRenderedPageBreak/>
        <w:t>附件2</w:t>
      </w:r>
      <w:r w:rsidR="00322DBA" w:rsidRPr="00196D93">
        <w:rPr>
          <w:rFonts w:ascii="仿宋" w:eastAsia="仿宋" w:hAnsi="仿宋" w:cs="Times New Roman" w:hint="eastAsia"/>
          <w:b/>
          <w:kern w:val="0"/>
          <w:sz w:val="32"/>
          <w:szCs w:val="32"/>
        </w:rPr>
        <w:t>：</w:t>
      </w:r>
    </w:p>
    <w:p w:rsidR="002E5A6C" w:rsidRDefault="002E5A6C" w:rsidP="002E5A6C">
      <w:pPr>
        <w:spacing w:line="360" w:lineRule="auto"/>
        <w:jc w:val="center"/>
        <w:rPr>
          <w:rFonts w:ascii="仿宋" w:eastAsia="仿宋" w:hAnsi="仿宋"/>
          <w:b/>
          <w:kern w:val="0"/>
          <w:sz w:val="32"/>
          <w:szCs w:val="32"/>
        </w:rPr>
      </w:pPr>
      <w:r w:rsidRPr="00AB27C0">
        <w:rPr>
          <w:rFonts w:ascii="仿宋" w:eastAsia="仿宋" w:hAnsi="仿宋"/>
          <w:b/>
          <w:kern w:val="0"/>
          <w:sz w:val="32"/>
          <w:szCs w:val="32"/>
        </w:rPr>
        <w:t>纳税申报代理</w:t>
      </w:r>
      <w:r w:rsidRPr="00AB27C0">
        <w:rPr>
          <w:rFonts w:ascii="仿宋" w:eastAsia="仿宋" w:hAnsi="仿宋" w:hint="eastAsia"/>
          <w:b/>
          <w:kern w:val="0"/>
          <w:sz w:val="32"/>
          <w:szCs w:val="32"/>
        </w:rPr>
        <w:t>业务</w:t>
      </w:r>
      <w:r w:rsidRPr="00AB27C0">
        <w:rPr>
          <w:rFonts w:ascii="仿宋" w:eastAsia="仿宋" w:hAnsi="仿宋"/>
          <w:b/>
          <w:kern w:val="0"/>
          <w:sz w:val="32"/>
          <w:szCs w:val="32"/>
        </w:rPr>
        <w:t>委托协议</w:t>
      </w:r>
      <w:r w:rsidR="00887596">
        <w:rPr>
          <w:rFonts w:ascii="仿宋" w:eastAsia="仿宋" w:hAnsi="仿宋" w:hint="eastAsia"/>
          <w:b/>
          <w:kern w:val="0"/>
          <w:sz w:val="32"/>
          <w:szCs w:val="32"/>
        </w:rPr>
        <w:t>（参考文本）</w:t>
      </w:r>
    </w:p>
    <w:p w:rsidR="000C0A84" w:rsidRPr="000C0A84" w:rsidRDefault="000C0A84" w:rsidP="000C0A84">
      <w:pPr>
        <w:spacing w:line="360" w:lineRule="auto"/>
        <w:jc w:val="right"/>
        <w:rPr>
          <w:rFonts w:ascii="仿宋" w:eastAsia="仿宋" w:hAnsi="仿宋"/>
          <w:kern w:val="0"/>
          <w:sz w:val="32"/>
          <w:szCs w:val="32"/>
        </w:rPr>
      </w:pPr>
      <w:r w:rsidRPr="000C0A84">
        <w:rPr>
          <w:rFonts w:ascii="仿宋" w:eastAsia="仿宋" w:hAnsi="仿宋" w:hint="eastAsia"/>
          <w:kern w:val="0"/>
          <w:sz w:val="32"/>
          <w:szCs w:val="32"/>
        </w:rPr>
        <w:t>编号：</w:t>
      </w:r>
    </w:p>
    <w:p w:rsidR="002E5A6C" w:rsidRPr="00F5620E" w:rsidRDefault="000C0A84" w:rsidP="00F5620E">
      <w:pPr>
        <w:spacing w:line="360" w:lineRule="auto"/>
        <w:jc w:val="right"/>
        <w:rPr>
          <w:rFonts w:ascii="仿宋" w:eastAsia="仿宋" w:hAnsi="仿宋"/>
          <w:sz w:val="32"/>
          <w:szCs w:val="32"/>
        </w:rPr>
      </w:pPr>
      <w:r w:rsidRPr="000C0A84">
        <w:rPr>
          <w:rFonts w:ascii="仿宋" w:eastAsia="仿宋" w:hAnsi="仿宋" w:hint="eastAsia"/>
          <w:kern w:val="0"/>
          <w:sz w:val="32"/>
          <w:szCs w:val="32"/>
        </w:rPr>
        <w:t>报告号：</w:t>
      </w:r>
    </w:p>
    <w:p w:rsidR="00666BF6" w:rsidRPr="00666BF6" w:rsidRDefault="00666BF6" w:rsidP="00666BF6">
      <w:pPr>
        <w:spacing w:line="360" w:lineRule="auto"/>
        <w:ind w:firstLineChars="200" w:firstLine="640"/>
        <w:rPr>
          <w:rFonts w:ascii="仿宋" w:eastAsia="仿宋" w:hAnsi="仿宋"/>
          <w:sz w:val="32"/>
          <w:szCs w:val="32"/>
        </w:rPr>
      </w:pPr>
      <w:r w:rsidRPr="00666BF6">
        <w:rPr>
          <w:rFonts w:ascii="仿宋" w:eastAsia="仿宋" w:hAnsi="仿宋" w:hint="eastAsia"/>
          <w:sz w:val="32"/>
          <w:szCs w:val="32"/>
        </w:rPr>
        <w:t>甲方（委托</w:t>
      </w:r>
      <w:r w:rsidR="001D0551">
        <w:rPr>
          <w:rFonts w:ascii="仿宋" w:eastAsia="仿宋" w:hAnsi="仿宋" w:hint="eastAsia"/>
          <w:sz w:val="32"/>
          <w:szCs w:val="32"/>
        </w:rPr>
        <w:t>方</w:t>
      </w:r>
      <w:r w:rsidRPr="00666BF6">
        <w:rPr>
          <w:rFonts w:ascii="仿宋" w:eastAsia="仿宋" w:hAnsi="仿宋" w:hint="eastAsia"/>
          <w:sz w:val="32"/>
          <w:szCs w:val="32"/>
        </w:rPr>
        <w:t xml:space="preserve">）：    </w:t>
      </w:r>
    </w:p>
    <w:p w:rsidR="00666BF6" w:rsidRPr="00666BF6" w:rsidRDefault="00666BF6" w:rsidP="00666BF6">
      <w:pPr>
        <w:spacing w:line="360" w:lineRule="auto"/>
        <w:ind w:firstLineChars="200" w:firstLine="640"/>
        <w:rPr>
          <w:rFonts w:ascii="仿宋" w:eastAsia="仿宋" w:hAnsi="仿宋"/>
          <w:sz w:val="32"/>
          <w:szCs w:val="32"/>
        </w:rPr>
      </w:pPr>
      <w:r w:rsidRPr="00666BF6">
        <w:rPr>
          <w:rFonts w:ascii="仿宋" w:eastAsia="仿宋" w:hAnsi="仿宋" w:hint="eastAsia"/>
          <w:sz w:val="32"/>
          <w:szCs w:val="32"/>
        </w:rPr>
        <w:t>甲方统一社会信用代码：</w:t>
      </w:r>
    </w:p>
    <w:p w:rsidR="00666BF6" w:rsidRPr="00666BF6" w:rsidRDefault="00666BF6" w:rsidP="00666BF6">
      <w:pPr>
        <w:spacing w:line="360" w:lineRule="auto"/>
        <w:ind w:firstLineChars="200" w:firstLine="640"/>
        <w:rPr>
          <w:rFonts w:ascii="仿宋" w:eastAsia="仿宋" w:hAnsi="仿宋"/>
          <w:sz w:val="32"/>
          <w:szCs w:val="32"/>
        </w:rPr>
      </w:pPr>
    </w:p>
    <w:p w:rsidR="00666BF6" w:rsidRPr="00666BF6" w:rsidRDefault="00666BF6" w:rsidP="00666BF6">
      <w:pPr>
        <w:spacing w:line="360" w:lineRule="auto"/>
        <w:ind w:firstLineChars="200" w:firstLine="640"/>
        <w:rPr>
          <w:rFonts w:ascii="仿宋" w:eastAsia="仿宋" w:hAnsi="仿宋"/>
          <w:sz w:val="32"/>
          <w:szCs w:val="32"/>
        </w:rPr>
      </w:pPr>
      <w:r w:rsidRPr="00666BF6">
        <w:rPr>
          <w:rFonts w:ascii="仿宋" w:eastAsia="仿宋" w:hAnsi="仿宋" w:hint="eastAsia"/>
          <w:sz w:val="32"/>
          <w:szCs w:val="32"/>
        </w:rPr>
        <w:t>乙方（受托</w:t>
      </w:r>
      <w:r w:rsidR="001D0551">
        <w:rPr>
          <w:rFonts w:ascii="仿宋" w:eastAsia="仿宋" w:hAnsi="仿宋" w:hint="eastAsia"/>
          <w:sz w:val="32"/>
          <w:szCs w:val="32"/>
        </w:rPr>
        <w:t>方</w:t>
      </w:r>
      <w:r w:rsidRPr="00666BF6">
        <w:rPr>
          <w:rFonts w:ascii="仿宋" w:eastAsia="仿宋" w:hAnsi="仿宋" w:hint="eastAsia"/>
          <w:sz w:val="32"/>
          <w:szCs w:val="32"/>
        </w:rPr>
        <w:t>）：</w:t>
      </w:r>
    </w:p>
    <w:p w:rsidR="00666BF6" w:rsidRPr="00666BF6" w:rsidRDefault="00666BF6" w:rsidP="00666BF6">
      <w:pPr>
        <w:spacing w:line="360" w:lineRule="auto"/>
        <w:ind w:firstLineChars="200" w:firstLine="640"/>
        <w:rPr>
          <w:rFonts w:ascii="仿宋" w:eastAsia="仿宋" w:hAnsi="仿宋"/>
          <w:sz w:val="32"/>
          <w:szCs w:val="32"/>
        </w:rPr>
      </w:pPr>
      <w:r w:rsidRPr="00666BF6">
        <w:rPr>
          <w:rFonts w:ascii="仿宋" w:eastAsia="仿宋" w:hAnsi="仿宋" w:hint="eastAsia"/>
          <w:sz w:val="32"/>
          <w:szCs w:val="32"/>
        </w:rPr>
        <w:t>乙方统一社会信用代码：</w:t>
      </w:r>
    </w:p>
    <w:p w:rsidR="00666BF6" w:rsidRPr="00666BF6" w:rsidRDefault="00666BF6" w:rsidP="00666BF6">
      <w:pPr>
        <w:spacing w:line="360" w:lineRule="auto"/>
        <w:ind w:firstLineChars="200" w:firstLine="640"/>
        <w:rPr>
          <w:rFonts w:ascii="仿宋" w:eastAsia="仿宋" w:hAnsi="仿宋"/>
          <w:sz w:val="32"/>
          <w:szCs w:val="32"/>
        </w:rPr>
      </w:pPr>
    </w:p>
    <w:p w:rsidR="00196D93" w:rsidRDefault="00196D93" w:rsidP="002E5A6C">
      <w:pPr>
        <w:spacing w:line="360" w:lineRule="auto"/>
        <w:ind w:firstLineChars="200" w:firstLine="640"/>
        <w:rPr>
          <w:rFonts w:ascii="仿宋" w:eastAsia="仿宋" w:hAnsi="仿宋"/>
          <w:sz w:val="32"/>
          <w:szCs w:val="32"/>
        </w:rPr>
      </w:pPr>
      <w:r w:rsidRPr="00196D93">
        <w:rPr>
          <w:rFonts w:ascii="仿宋" w:eastAsia="仿宋" w:hAnsi="仿宋" w:hint="eastAsia"/>
          <w:sz w:val="32"/>
          <w:szCs w:val="32"/>
        </w:rPr>
        <w:t>根据《中华人民共和国合同法》和相关法律、法规、规章的规定，甲乙双方遵循自愿、公平、诚实信用的原则，就甲方委托乙方提供纳税申报代理相关事宜达成一致，签订本协议。</w:t>
      </w:r>
    </w:p>
    <w:p w:rsidR="002E5A6C" w:rsidRPr="00AB27C0" w:rsidRDefault="002E5A6C"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一、</w:t>
      </w:r>
      <w:r w:rsidRPr="00AB27C0">
        <w:rPr>
          <w:rFonts w:ascii="仿宋" w:eastAsia="仿宋" w:hAnsi="仿宋" w:hint="eastAsia"/>
          <w:sz w:val="32"/>
          <w:szCs w:val="32"/>
        </w:rPr>
        <w:t>委托项目</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sz w:val="32"/>
          <w:szCs w:val="32"/>
        </w:rPr>
        <w:t>纳税申报代理</w:t>
      </w:r>
      <w:r w:rsidRPr="00AB27C0">
        <w:rPr>
          <w:rFonts w:ascii="仿宋" w:eastAsia="仿宋" w:hAnsi="仿宋" w:hint="eastAsia"/>
          <w:sz w:val="32"/>
          <w:szCs w:val="32"/>
        </w:rPr>
        <w:t>包括下列具体税种：（请逐一写明）</w:t>
      </w:r>
    </w:p>
    <w:p w:rsidR="002E5A6C" w:rsidRPr="00AB27C0" w:rsidRDefault="002E5A6C" w:rsidP="002E5A6C">
      <w:pPr>
        <w:spacing w:line="360" w:lineRule="auto"/>
        <w:ind w:firstLineChars="221" w:firstLine="707"/>
        <w:rPr>
          <w:rFonts w:ascii="仿宋" w:eastAsia="仿宋" w:hAnsi="仿宋"/>
          <w:sz w:val="32"/>
          <w:szCs w:val="32"/>
        </w:rPr>
      </w:pPr>
      <w:r>
        <w:rPr>
          <w:rFonts w:ascii="仿宋" w:eastAsia="仿宋" w:hAnsi="仿宋" w:hint="eastAsia"/>
          <w:sz w:val="32"/>
          <w:szCs w:val="32"/>
        </w:rPr>
        <w:t>二、</w:t>
      </w:r>
      <w:r w:rsidRPr="00AB27C0">
        <w:rPr>
          <w:rFonts w:ascii="仿宋" w:eastAsia="仿宋" w:hAnsi="仿宋" w:hint="eastAsia"/>
          <w:sz w:val="32"/>
          <w:szCs w:val="32"/>
        </w:rPr>
        <w:t>委托期限自年月日起至年月日止。</w:t>
      </w:r>
    </w:p>
    <w:p w:rsidR="002E5A6C" w:rsidRPr="00AB27C0" w:rsidRDefault="002E5A6C" w:rsidP="002E5A6C">
      <w:pPr>
        <w:spacing w:line="360" w:lineRule="auto"/>
        <w:ind w:firstLineChars="221" w:firstLine="707"/>
        <w:rPr>
          <w:rFonts w:ascii="仿宋" w:eastAsia="仿宋" w:hAnsi="仿宋"/>
          <w:sz w:val="32"/>
          <w:szCs w:val="32"/>
        </w:rPr>
      </w:pPr>
      <w:r>
        <w:rPr>
          <w:rFonts w:ascii="仿宋" w:eastAsia="仿宋" w:hAnsi="仿宋" w:hint="eastAsia"/>
          <w:sz w:val="32"/>
          <w:szCs w:val="32"/>
        </w:rPr>
        <w:t>三、</w:t>
      </w:r>
      <w:r w:rsidRPr="00AB27C0">
        <w:rPr>
          <w:rFonts w:ascii="仿宋" w:eastAsia="仿宋" w:hAnsi="仿宋" w:hint="eastAsia"/>
          <w:sz w:val="32"/>
          <w:szCs w:val="32"/>
        </w:rPr>
        <w:t>甲方的权利和义务</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1、甲方应积极配合乙方涉税服务人员工作并提供必要的工作条件。</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2、甲方必须向乙方及时提供与纳税申报代理事项有关的会计凭证、账册、报表及其他涉税资料，并对真实性、合</w:t>
      </w:r>
      <w:r w:rsidRPr="00AB27C0">
        <w:rPr>
          <w:rFonts w:ascii="仿宋" w:eastAsia="仿宋" w:hAnsi="仿宋" w:hint="eastAsia"/>
          <w:sz w:val="32"/>
          <w:szCs w:val="32"/>
        </w:rPr>
        <w:lastRenderedPageBreak/>
        <w:t>法性、完整性负责。如因甲方提供的涉税资料的问题，造成纳税申报代理结果错误的，乙方不负赔偿责任。</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3、甲方</w:t>
      </w:r>
      <w:r w:rsidRPr="00AB27C0">
        <w:rPr>
          <w:rFonts w:ascii="仿宋" w:eastAsia="仿宋" w:hAnsi="仿宋"/>
          <w:sz w:val="32"/>
          <w:szCs w:val="32"/>
        </w:rPr>
        <w:t>应当</w:t>
      </w:r>
      <w:r w:rsidRPr="00AB27C0">
        <w:rPr>
          <w:rFonts w:ascii="仿宋" w:eastAsia="仿宋" w:hAnsi="仿宋" w:hint="eastAsia"/>
          <w:sz w:val="32"/>
          <w:szCs w:val="32"/>
        </w:rPr>
        <w:t>向乙方</w:t>
      </w:r>
      <w:r w:rsidRPr="00AB27C0">
        <w:rPr>
          <w:rFonts w:ascii="仿宋" w:eastAsia="仿宋" w:hAnsi="仿宋"/>
          <w:sz w:val="32"/>
          <w:szCs w:val="32"/>
        </w:rPr>
        <w:t>出具的</w:t>
      </w:r>
      <w:r w:rsidRPr="00AB27C0">
        <w:rPr>
          <w:rFonts w:ascii="仿宋" w:eastAsia="仿宋" w:hAnsi="仿宋" w:hint="eastAsia"/>
          <w:sz w:val="32"/>
          <w:szCs w:val="32"/>
        </w:rPr>
        <w:t>相关的代理纳税申报</w:t>
      </w:r>
      <w:r w:rsidRPr="00AB27C0">
        <w:rPr>
          <w:rFonts w:ascii="仿宋" w:eastAsia="仿宋" w:hAnsi="仿宋"/>
          <w:sz w:val="32"/>
          <w:szCs w:val="32"/>
        </w:rPr>
        <w:t>授权委托书以及委托人管理层对其提供的会计资料</w:t>
      </w:r>
      <w:r w:rsidRPr="00AB27C0">
        <w:rPr>
          <w:rFonts w:ascii="仿宋" w:eastAsia="仿宋" w:hAnsi="仿宋" w:hint="eastAsia"/>
          <w:sz w:val="32"/>
          <w:szCs w:val="32"/>
        </w:rPr>
        <w:t>和</w:t>
      </w:r>
      <w:r w:rsidRPr="00AB27C0">
        <w:rPr>
          <w:rFonts w:ascii="仿宋" w:eastAsia="仿宋" w:hAnsi="仿宋"/>
          <w:sz w:val="32"/>
          <w:szCs w:val="32"/>
        </w:rPr>
        <w:t>纳税资料的真实性、合法性和完整性负责的承诺声明。</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4、</w:t>
      </w:r>
      <w:r w:rsidR="00647488">
        <w:rPr>
          <w:rFonts w:ascii="仿宋" w:eastAsia="仿宋" w:hAnsi="仿宋" w:hint="eastAsia"/>
          <w:sz w:val="32"/>
          <w:szCs w:val="32"/>
        </w:rPr>
        <w:t>甲方确保乙方不受限制地接触任何与</w:t>
      </w:r>
      <w:r w:rsidR="002B5F0E" w:rsidRPr="00837374">
        <w:rPr>
          <w:rFonts w:ascii="仿宋" w:eastAsia="仿宋" w:hAnsi="仿宋" w:hint="eastAsia"/>
          <w:sz w:val="32"/>
          <w:szCs w:val="32"/>
        </w:rPr>
        <w:t>审计</w:t>
      </w:r>
      <w:r w:rsidRPr="00AB27C0">
        <w:rPr>
          <w:rFonts w:ascii="仿宋" w:eastAsia="仿宋" w:hAnsi="仿宋" w:hint="eastAsia"/>
          <w:sz w:val="32"/>
          <w:szCs w:val="32"/>
        </w:rPr>
        <w:t>有关的记录、文件和所需的其他信息。</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5、甲方不得授意乙方代理人员实施违反税收法律、法规的行为，如有此类情况，经劝告仍不停止的，乙方有权终止代理，所收费用按未服务的时间计算退还甲方。</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6、甲方应当对乙方代理编</w:t>
      </w:r>
      <w:r w:rsidRPr="00AB27C0">
        <w:rPr>
          <w:rFonts w:ascii="仿宋" w:eastAsia="仿宋" w:hAnsi="仿宋"/>
          <w:sz w:val="32"/>
          <w:szCs w:val="32"/>
        </w:rPr>
        <w:t>制完成的纳税申报表、扣缴税款报告表</w:t>
      </w:r>
      <w:r w:rsidRPr="00AB27C0">
        <w:rPr>
          <w:rFonts w:ascii="仿宋" w:eastAsia="仿宋" w:hAnsi="仿宋" w:hint="eastAsia"/>
          <w:sz w:val="32"/>
          <w:szCs w:val="32"/>
        </w:rPr>
        <w:t>进行</w:t>
      </w:r>
      <w:r w:rsidRPr="00AB27C0">
        <w:rPr>
          <w:rFonts w:ascii="仿宋" w:eastAsia="仿宋" w:hAnsi="仿宋"/>
          <w:sz w:val="32"/>
          <w:szCs w:val="32"/>
        </w:rPr>
        <w:t>确认</w:t>
      </w:r>
      <w:r w:rsidRPr="00AB27C0">
        <w:rPr>
          <w:rFonts w:ascii="仿宋" w:eastAsia="仿宋" w:hAnsi="仿宋" w:hint="eastAsia"/>
          <w:sz w:val="32"/>
          <w:szCs w:val="32"/>
        </w:rPr>
        <w:t>，并在确认的</w:t>
      </w:r>
      <w:r w:rsidRPr="00AB27C0">
        <w:rPr>
          <w:rFonts w:ascii="仿宋" w:eastAsia="仿宋" w:hAnsi="仿宋"/>
          <w:sz w:val="32"/>
          <w:szCs w:val="32"/>
        </w:rPr>
        <w:t>纳税申报表、扣缴税款报告表以及相关文件资料的授权声明中签</w:t>
      </w:r>
      <w:r w:rsidRPr="00AB27C0">
        <w:rPr>
          <w:rFonts w:ascii="仿宋" w:eastAsia="仿宋" w:hAnsi="仿宋" w:hint="eastAsia"/>
          <w:sz w:val="32"/>
          <w:szCs w:val="32"/>
        </w:rPr>
        <w:t>章</w:t>
      </w:r>
      <w:r w:rsidRPr="00AB27C0">
        <w:rPr>
          <w:rFonts w:ascii="仿宋" w:eastAsia="仿宋" w:hAnsi="仿宋"/>
          <w:sz w:val="32"/>
          <w:szCs w:val="32"/>
        </w:rPr>
        <w:t>。</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7、</w:t>
      </w:r>
      <w:r w:rsidR="00033ED6">
        <w:rPr>
          <w:rFonts w:ascii="仿宋" w:eastAsia="仿宋" w:hAnsi="仿宋" w:hint="eastAsia"/>
          <w:sz w:val="32"/>
          <w:szCs w:val="32"/>
        </w:rPr>
        <w:t>甲方</w:t>
      </w:r>
      <w:r w:rsidRPr="00AB27C0">
        <w:rPr>
          <w:rFonts w:ascii="仿宋" w:eastAsia="仿宋" w:hAnsi="仿宋" w:hint="eastAsia"/>
          <w:sz w:val="32"/>
          <w:szCs w:val="32"/>
        </w:rPr>
        <w:t>有权要求乙方按约定完成委托业务。</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8、</w:t>
      </w:r>
      <w:r w:rsidR="00033ED6">
        <w:rPr>
          <w:rFonts w:ascii="仿宋" w:eastAsia="仿宋" w:hAnsi="仿宋" w:hint="eastAsia"/>
          <w:sz w:val="32"/>
          <w:szCs w:val="32"/>
        </w:rPr>
        <w:t>甲方</w:t>
      </w:r>
      <w:r w:rsidRPr="00AB27C0">
        <w:rPr>
          <w:rFonts w:ascii="仿宋" w:eastAsia="仿宋" w:hAnsi="仿宋" w:hint="eastAsia"/>
          <w:sz w:val="32"/>
          <w:szCs w:val="32"/>
        </w:rPr>
        <w:t>有权利也有义务在委托项目范围内，向乙方发布履约指示。履约指示应以书面形式送达乙方，并对乙方具有约束力。</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9、</w:t>
      </w:r>
      <w:r w:rsidR="00647488">
        <w:rPr>
          <w:rFonts w:ascii="仿宋" w:eastAsia="仿宋" w:hAnsi="仿宋" w:hint="eastAsia"/>
          <w:sz w:val="32"/>
          <w:szCs w:val="32"/>
        </w:rPr>
        <w:t>甲方</w:t>
      </w:r>
      <w:r w:rsidRPr="00AB27C0">
        <w:rPr>
          <w:rFonts w:ascii="仿宋" w:eastAsia="仿宋" w:hAnsi="仿宋" w:hint="eastAsia"/>
          <w:sz w:val="32"/>
          <w:szCs w:val="32"/>
        </w:rPr>
        <w:t>依约向乙方支付费用。</w:t>
      </w:r>
    </w:p>
    <w:p w:rsidR="002E5A6C" w:rsidRPr="00AB27C0" w:rsidRDefault="003D6C81"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四、</w:t>
      </w:r>
      <w:r w:rsidR="002E5A6C" w:rsidRPr="00AB27C0">
        <w:rPr>
          <w:rFonts w:ascii="仿宋" w:eastAsia="仿宋" w:hAnsi="仿宋" w:hint="eastAsia"/>
          <w:sz w:val="32"/>
          <w:szCs w:val="32"/>
        </w:rPr>
        <w:t>乙方权利与义务</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1、乙方接受委托后，应及时委派涉税服务人员为甲方提供约定的服务。</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2、乙方应当对执行业务过程中知悉的甲方商业秘密和</w:t>
      </w:r>
      <w:r w:rsidRPr="00AB27C0">
        <w:rPr>
          <w:rFonts w:ascii="仿宋" w:eastAsia="仿宋" w:hAnsi="仿宋" w:hint="eastAsia"/>
          <w:sz w:val="32"/>
          <w:szCs w:val="32"/>
        </w:rPr>
        <w:lastRenderedPageBreak/>
        <w:t>个人隐私予以保密，未经甲方同意，不得向第三人泄露相关信息。但以下情形除外：</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（1）取得甲方的授权；</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（2）税务机关因税务检查需要进行查阅的；</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（3）涉税专业服务监管部门和行业自律组织因检查执业质量需要进行查阅的；</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（4）法律、法规规定可以查阅的其他情形。</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3、</w:t>
      </w:r>
      <w:r w:rsidR="002B5F0E">
        <w:rPr>
          <w:rFonts w:ascii="仿宋" w:eastAsia="仿宋" w:hAnsi="仿宋" w:hint="eastAsia"/>
          <w:sz w:val="32"/>
          <w:szCs w:val="32"/>
        </w:rPr>
        <w:t>乙方</w:t>
      </w:r>
      <w:r w:rsidRPr="00AB27C0">
        <w:rPr>
          <w:rFonts w:ascii="仿宋" w:eastAsia="仿宋" w:hAnsi="仿宋" w:hint="eastAsia"/>
          <w:sz w:val="32"/>
          <w:szCs w:val="32"/>
        </w:rPr>
        <w:t>有权根据纳税申报代理业务需要，查阅甲方的有关财务会计资料和文件，查看业务现场和设施。如甲方无正当理由拒绝乙方查阅的，由此产生的后果与乙方无关。</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4、</w:t>
      </w:r>
      <w:r w:rsidR="002B5F0E">
        <w:rPr>
          <w:rFonts w:ascii="仿宋" w:eastAsia="仿宋" w:hAnsi="仿宋" w:hint="eastAsia"/>
          <w:sz w:val="32"/>
          <w:szCs w:val="32"/>
        </w:rPr>
        <w:t>乙方</w:t>
      </w:r>
      <w:r w:rsidRPr="00AB27C0">
        <w:rPr>
          <w:rFonts w:ascii="仿宋" w:eastAsia="仿宋" w:hAnsi="仿宋" w:hint="eastAsia"/>
          <w:sz w:val="32"/>
          <w:szCs w:val="32"/>
        </w:rPr>
        <w:t>应按时按质完成委托业务。</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5、</w:t>
      </w:r>
      <w:r w:rsidR="002B5F0E">
        <w:rPr>
          <w:rFonts w:ascii="仿宋" w:eastAsia="仿宋" w:hAnsi="仿宋" w:hint="eastAsia"/>
          <w:sz w:val="32"/>
          <w:szCs w:val="32"/>
        </w:rPr>
        <w:t>乙方</w:t>
      </w:r>
      <w:r w:rsidRPr="00AB27C0">
        <w:rPr>
          <w:rFonts w:ascii="仿宋" w:eastAsia="仿宋" w:hAnsi="仿宋" w:hint="eastAsia"/>
          <w:sz w:val="32"/>
          <w:szCs w:val="32"/>
        </w:rPr>
        <w:t>应按甲方的指示处理委托业务，需变更甲方指示的，应经甲方同意。</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6</w:t>
      </w:r>
      <w:r w:rsidR="002B5F0E">
        <w:rPr>
          <w:rFonts w:ascii="仿宋" w:eastAsia="仿宋" w:hAnsi="仿宋" w:hint="eastAsia"/>
          <w:sz w:val="32"/>
          <w:szCs w:val="32"/>
        </w:rPr>
        <w:t>、乙方</w:t>
      </w:r>
      <w:r w:rsidRPr="00AB27C0">
        <w:rPr>
          <w:rFonts w:ascii="仿宋" w:eastAsia="仿宋" w:hAnsi="仿宋" w:hint="eastAsia"/>
          <w:sz w:val="32"/>
          <w:szCs w:val="32"/>
        </w:rPr>
        <w:t>应按甲方要求，报告委托事项的处理情况，协议终止时，乙方应当向甲方报告委托事项处理结果。</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7、乙方应将甲方的本期相关纳税信息及时反馈至甲方，并</w:t>
      </w:r>
      <w:r w:rsidRPr="00AB27C0">
        <w:rPr>
          <w:rFonts w:ascii="仿宋" w:eastAsia="仿宋" w:hAnsi="仿宋"/>
          <w:sz w:val="32"/>
          <w:szCs w:val="32"/>
        </w:rPr>
        <w:t>与</w:t>
      </w:r>
      <w:r w:rsidRPr="00AB27C0">
        <w:rPr>
          <w:rFonts w:ascii="仿宋" w:eastAsia="仿宋" w:hAnsi="仿宋" w:hint="eastAsia"/>
          <w:sz w:val="32"/>
          <w:szCs w:val="32"/>
        </w:rPr>
        <w:t>甲方</w:t>
      </w:r>
      <w:r w:rsidRPr="00AB27C0">
        <w:rPr>
          <w:rFonts w:ascii="仿宋" w:eastAsia="仿宋" w:hAnsi="仿宋"/>
          <w:sz w:val="32"/>
          <w:szCs w:val="32"/>
        </w:rPr>
        <w:t>沟通</w:t>
      </w:r>
      <w:r w:rsidRPr="00AB27C0">
        <w:rPr>
          <w:rFonts w:ascii="仿宋" w:eastAsia="仿宋" w:hAnsi="仿宋" w:hint="eastAsia"/>
          <w:sz w:val="32"/>
          <w:szCs w:val="32"/>
        </w:rPr>
        <w:t>确认。</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8、乙方应当在经甲方确认的纳税申报表的申报人声明中，履行税相关的签字手续。</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9、乙方应当按照双方的约定，根据需要向甲方出具</w:t>
      </w:r>
      <w:r w:rsidRPr="00AB27C0">
        <w:rPr>
          <w:rFonts w:ascii="仿宋" w:eastAsia="仿宋" w:hAnsi="仿宋"/>
          <w:sz w:val="32"/>
          <w:szCs w:val="32"/>
        </w:rPr>
        <w:t>纳税申报代理业务报告。</w:t>
      </w:r>
    </w:p>
    <w:p w:rsidR="002E5A6C" w:rsidRPr="00AB27C0" w:rsidRDefault="003D6C81"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五、</w:t>
      </w:r>
      <w:r w:rsidR="002E5A6C" w:rsidRPr="00AB27C0">
        <w:rPr>
          <w:rFonts w:ascii="仿宋" w:eastAsia="仿宋" w:hAnsi="仿宋" w:hint="eastAsia"/>
          <w:sz w:val="32"/>
          <w:szCs w:val="32"/>
        </w:rPr>
        <w:t>费用与支付</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lastRenderedPageBreak/>
        <w:t>1、甲方向乙方支付代理服务费人民币（大写）  元。</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2、支付方式为：□现金    □转帐支票。（打√选择）</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3、支付时间为：在本合同签定后，代理服务费于年月日前预付元，剩余款项于年月日前付清。乙方按规定向甲方开具合法凭证。</w:t>
      </w:r>
    </w:p>
    <w:p w:rsidR="002E5A6C" w:rsidRPr="002E5A6C" w:rsidRDefault="003D6C81" w:rsidP="002E5A6C">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六、</w:t>
      </w:r>
      <w:r w:rsidR="002E5A6C" w:rsidRPr="002E5A6C">
        <w:rPr>
          <w:rFonts w:ascii="仿宋" w:eastAsia="仿宋" w:hAnsi="仿宋" w:hint="eastAsia"/>
          <w:sz w:val="32"/>
          <w:szCs w:val="32"/>
        </w:rPr>
        <w:t>违约责任</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1、甲方未按约定时间支付乙方代理费用的，从违约之日起每天按委托业务费用</w:t>
      </w:r>
      <w:r w:rsidRPr="00AB27C0">
        <w:rPr>
          <w:rFonts w:ascii="仿宋" w:eastAsia="仿宋" w:hAnsi="仿宋" w:hint="eastAsia"/>
          <w:bCs/>
          <w:sz w:val="32"/>
          <w:szCs w:val="32"/>
        </w:rPr>
        <w:t>一定比例（例如：万分之五的比例）</w:t>
      </w:r>
      <w:r w:rsidRPr="00AB27C0">
        <w:rPr>
          <w:rFonts w:ascii="仿宋" w:eastAsia="仿宋" w:hAnsi="仿宋" w:hint="eastAsia"/>
          <w:sz w:val="32"/>
          <w:szCs w:val="32"/>
        </w:rPr>
        <w:t>向乙方支付违约金。</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2、</w:t>
      </w:r>
      <w:r w:rsidRPr="00AB27C0">
        <w:rPr>
          <w:rFonts w:ascii="仿宋" w:eastAsia="仿宋" w:hAnsi="仿宋" w:hint="eastAsia"/>
          <w:bCs/>
          <w:sz w:val="32"/>
          <w:szCs w:val="32"/>
        </w:rPr>
        <w:t>属于乙方原因</w:t>
      </w:r>
      <w:r w:rsidRPr="00AB27C0">
        <w:rPr>
          <w:rFonts w:ascii="仿宋" w:eastAsia="仿宋" w:hAnsi="仿宋" w:hint="eastAsia"/>
          <w:sz w:val="32"/>
          <w:szCs w:val="32"/>
        </w:rPr>
        <w:t>未能按时完成约定事项，</w:t>
      </w:r>
      <w:r w:rsidRPr="00AB27C0">
        <w:rPr>
          <w:rFonts w:ascii="仿宋" w:eastAsia="仿宋" w:hAnsi="仿宋" w:hint="eastAsia"/>
          <w:bCs/>
          <w:sz w:val="32"/>
          <w:szCs w:val="32"/>
        </w:rPr>
        <w:t>每逾期一天按委托业务费用一定比例（例如：万分之五的比例）向甲方支付违约金</w:t>
      </w:r>
      <w:r w:rsidRPr="00AB27C0">
        <w:rPr>
          <w:rFonts w:ascii="仿宋" w:eastAsia="仿宋" w:hAnsi="仿宋" w:hint="eastAsia"/>
          <w:sz w:val="32"/>
          <w:szCs w:val="32"/>
        </w:rPr>
        <w:t>。</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3、乙方未履行保密义务，泄露甲方商业秘密，给甲方造成损失的，乙方应当承担赔偿责任，但是赔偿数额不得超出委托业务费用总额。</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4、经查属实，如确因乙方过错造成甲方不正确纳税，被税务机关处以补税、罚款、加收滞纳金的，由甲方负责补税、缴纳滞纳金和罚款。乙方仅对于甲方补税之外的损失承担赔偿责任，该赔偿根据乙方的过错责任大小确定，但是赔偿数额不得超出委托业务费用总额。</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5、甲方应保证其纳税</w:t>
      </w:r>
      <w:r w:rsidRPr="00AB27C0">
        <w:rPr>
          <w:rFonts w:ascii="仿宋" w:eastAsia="仿宋" w:hAnsi="仿宋" w:hint="eastAsia"/>
          <w:color w:val="002060"/>
          <w:sz w:val="32"/>
          <w:szCs w:val="32"/>
        </w:rPr>
        <w:t>等</w:t>
      </w:r>
      <w:r w:rsidRPr="00AB27C0">
        <w:rPr>
          <w:rFonts w:ascii="仿宋" w:eastAsia="仿宋" w:hAnsi="仿宋" w:hint="eastAsia"/>
          <w:sz w:val="32"/>
          <w:szCs w:val="32"/>
        </w:rPr>
        <w:t>专用账户金额足额，因专用账户余额不足造成被税务机关</w:t>
      </w:r>
      <w:r w:rsidRPr="00AB27C0">
        <w:rPr>
          <w:rFonts w:ascii="仿宋" w:eastAsia="仿宋" w:hAnsi="仿宋" w:hint="eastAsia"/>
          <w:color w:val="002060"/>
          <w:sz w:val="32"/>
          <w:szCs w:val="32"/>
        </w:rPr>
        <w:t>等</w:t>
      </w:r>
      <w:r w:rsidRPr="00AB27C0">
        <w:rPr>
          <w:rFonts w:ascii="仿宋" w:eastAsia="仿宋" w:hAnsi="仿宋" w:hint="eastAsia"/>
          <w:sz w:val="32"/>
          <w:szCs w:val="32"/>
        </w:rPr>
        <w:t>处以补税、罚款、加收滞纳金</w:t>
      </w:r>
      <w:r w:rsidRPr="00AB27C0">
        <w:rPr>
          <w:rFonts w:ascii="仿宋" w:eastAsia="仿宋" w:hAnsi="仿宋" w:hint="eastAsia"/>
          <w:sz w:val="32"/>
          <w:szCs w:val="32"/>
        </w:rPr>
        <w:lastRenderedPageBreak/>
        <w:t>的，由甲方自行承担责任。</w:t>
      </w:r>
    </w:p>
    <w:p w:rsidR="002E5A6C" w:rsidRPr="00AB27C0" w:rsidRDefault="003D6C81"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七、</w:t>
      </w:r>
      <w:r w:rsidR="002E5A6C" w:rsidRPr="00AB27C0">
        <w:rPr>
          <w:rFonts w:ascii="仿宋" w:eastAsia="仿宋" w:hAnsi="仿宋" w:hint="eastAsia"/>
          <w:sz w:val="32"/>
          <w:szCs w:val="32"/>
        </w:rPr>
        <w:t>本协议签订后，双方应积极履行，不得无故终止。乙方如无故终止协议，所收费用全部退还甲方，协议终止履行；甲方如无故终止协议，乙方已收费用不予退还，同时甲方还应赔偿乙方全部损失。</w:t>
      </w:r>
    </w:p>
    <w:p w:rsidR="002E5A6C" w:rsidRPr="00AB27C0" w:rsidRDefault="003D6C81"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八、</w:t>
      </w:r>
      <w:r w:rsidR="002E5A6C" w:rsidRPr="00AB27C0">
        <w:rPr>
          <w:rFonts w:ascii="仿宋" w:eastAsia="仿宋" w:hAnsi="仿宋" w:hint="eastAsia"/>
          <w:sz w:val="32"/>
          <w:szCs w:val="32"/>
        </w:rPr>
        <w:t>适用法律和争议解决</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本协议的所有方面均应适用中华人民共和国的法律进行解释并受其约束。与本协议有关的任何纠纷或争议，双方选择按以下第_____种解决方式：</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（一）提交</w:t>
      </w:r>
      <w:r w:rsidRPr="00AB27C0">
        <w:rPr>
          <w:rFonts w:ascii="仿宋" w:eastAsia="仿宋" w:hAnsi="仿宋"/>
          <w:sz w:val="32"/>
          <w:szCs w:val="32"/>
        </w:rPr>
        <w:t>____</w:t>
      </w:r>
      <w:r w:rsidRPr="00AB27C0">
        <w:rPr>
          <w:rFonts w:ascii="仿宋" w:eastAsia="仿宋" w:hAnsi="仿宋" w:hint="eastAsia"/>
          <w:sz w:val="32"/>
          <w:szCs w:val="32"/>
        </w:rPr>
        <w:t>进行仲裁；</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（二）向有管辖权的人民法院提起诉讼。</w:t>
      </w:r>
    </w:p>
    <w:p w:rsidR="002E5A6C" w:rsidRPr="00AB27C0" w:rsidRDefault="003D6C81" w:rsidP="002E5A6C">
      <w:pPr>
        <w:spacing w:line="360" w:lineRule="auto"/>
        <w:ind w:firstLineChars="200" w:firstLine="640"/>
        <w:rPr>
          <w:rFonts w:ascii="仿宋" w:eastAsia="仿宋" w:hAnsi="仿宋"/>
          <w:sz w:val="32"/>
          <w:szCs w:val="32"/>
        </w:rPr>
      </w:pPr>
      <w:r>
        <w:rPr>
          <w:rFonts w:ascii="仿宋" w:eastAsia="仿宋" w:hAnsi="仿宋" w:hint="eastAsia"/>
          <w:sz w:val="32"/>
          <w:szCs w:val="32"/>
        </w:rPr>
        <w:t>九、</w:t>
      </w:r>
      <w:r w:rsidR="002E5A6C" w:rsidRPr="00AB27C0">
        <w:rPr>
          <w:rFonts w:ascii="仿宋" w:eastAsia="仿宋" w:hAnsi="仿宋" w:hint="eastAsia"/>
          <w:sz w:val="32"/>
          <w:szCs w:val="32"/>
        </w:rPr>
        <w:t>本协议的法律效力</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（一）本协议经双方代表人签字或盖章并加盖单位公章之日起生效，并在双方履行完成约定事项后终止。</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（二）本协议一式二份，甲乙方各执一份，具有同等法律效力。</w:t>
      </w:r>
    </w:p>
    <w:p w:rsidR="002E5A6C" w:rsidRPr="00AB27C0" w:rsidRDefault="003D6C81" w:rsidP="003D6C81">
      <w:pPr>
        <w:spacing w:line="360" w:lineRule="auto"/>
        <w:ind w:firstLineChars="200" w:firstLine="640"/>
        <w:rPr>
          <w:rFonts w:ascii="仿宋" w:eastAsia="仿宋" w:hAnsi="仿宋"/>
          <w:sz w:val="32"/>
          <w:szCs w:val="32"/>
        </w:rPr>
      </w:pPr>
      <w:r>
        <w:rPr>
          <w:rFonts w:ascii="仿宋" w:eastAsia="仿宋" w:hAnsi="仿宋" w:hint="eastAsia"/>
          <w:sz w:val="32"/>
          <w:szCs w:val="32"/>
        </w:rPr>
        <w:t>十、</w:t>
      </w:r>
      <w:r w:rsidR="002E5A6C" w:rsidRPr="00AB27C0">
        <w:rPr>
          <w:rFonts w:ascii="仿宋" w:eastAsia="仿宋" w:hAnsi="仿宋" w:hint="eastAsia"/>
          <w:sz w:val="32"/>
          <w:szCs w:val="32"/>
        </w:rPr>
        <w:t>其他事项的约定</w:t>
      </w:r>
    </w:p>
    <w:p w:rsidR="002E5A6C" w:rsidRPr="00AB27C0" w:rsidRDefault="002E5A6C" w:rsidP="002E5A6C">
      <w:pPr>
        <w:spacing w:line="360" w:lineRule="auto"/>
        <w:ind w:firstLineChars="200" w:firstLine="640"/>
        <w:rPr>
          <w:rFonts w:ascii="仿宋" w:eastAsia="仿宋" w:hAnsi="仿宋"/>
          <w:sz w:val="32"/>
          <w:szCs w:val="32"/>
        </w:rPr>
      </w:pPr>
      <w:r w:rsidRPr="00AB27C0">
        <w:rPr>
          <w:rFonts w:ascii="仿宋" w:eastAsia="仿宋" w:hAnsi="仿宋" w:hint="eastAsia"/>
          <w:sz w:val="32"/>
          <w:szCs w:val="32"/>
        </w:rPr>
        <w:t>本协议未尽事宜，经双方协商同意后，可另行签订补充协议，本协议的附件及任何补充协议与本协议具有同等法律效力。</w:t>
      </w:r>
    </w:p>
    <w:p w:rsidR="002E5A6C" w:rsidRPr="00AB27C0" w:rsidRDefault="002E5A6C" w:rsidP="002E5A6C">
      <w:pPr>
        <w:spacing w:line="360" w:lineRule="auto"/>
        <w:ind w:left="480"/>
        <w:rPr>
          <w:rFonts w:ascii="仿宋" w:eastAsia="仿宋" w:hAnsi="仿宋"/>
          <w:sz w:val="32"/>
          <w:szCs w:val="32"/>
        </w:rPr>
      </w:pPr>
    </w:p>
    <w:p w:rsidR="002E5A6C" w:rsidRPr="00AB27C0" w:rsidRDefault="002E5A6C" w:rsidP="002E5A6C">
      <w:pPr>
        <w:spacing w:line="360" w:lineRule="auto"/>
        <w:rPr>
          <w:rFonts w:ascii="仿宋" w:eastAsia="仿宋" w:hAnsi="仿宋"/>
          <w:sz w:val="32"/>
          <w:szCs w:val="32"/>
        </w:rPr>
      </w:pPr>
    </w:p>
    <w:p w:rsidR="003D6C81" w:rsidRDefault="003D6C81" w:rsidP="002E5A6C">
      <w:pPr>
        <w:spacing w:line="360" w:lineRule="auto"/>
        <w:rPr>
          <w:rFonts w:ascii="仿宋" w:eastAsia="仿宋" w:hAnsi="仿宋"/>
          <w:sz w:val="32"/>
          <w:szCs w:val="32"/>
        </w:rPr>
      </w:pPr>
    </w:p>
    <w:p w:rsidR="002E5A6C" w:rsidRPr="00AB27C0" w:rsidRDefault="002E5A6C" w:rsidP="002E5A6C">
      <w:pPr>
        <w:spacing w:line="360" w:lineRule="auto"/>
        <w:rPr>
          <w:rFonts w:ascii="仿宋" w:eastAsia="仿宋" w:hAnsi="仿宋"/>
          <w:sz w:val="32"/>
          <w:szCs w:val="32"/>
        </w:rPr>
      </w:pPr>
      <w:r w:rsidRPr="00AB27C0">
        <w:rPr>
          <w:rFonts w:ascii="仿宋" w:eastAsia="仿宋" w:hAnsi="仿宋" w:hint="eastAsia"/>
          <w:sz w:val="32"/>
          <w:szCs w:val="32"/>
        </w:rPr>
        <w:t>甲方（盖章）：</w:t>
      </w:r>
      <w:r w:rsidR="00A86525">
        <w:rPr>
          <w:rFonts w:ascii="仿宋" w:eastAsia="仿宋" w:hAnsi="仿宋" w:hint="eastAsia"/>
          <w:sz w:val="32"/>
          <w:szCs w:val="32"/>
        </w:rPr>
        <w:t xml:space="preserve">                    </w:t>
      </w:r>
      <w:r w:rsidRPr="00AB27C0">
        <w:rPr>
          <w:rFonts w:ascii="仿宋" w:eastAsia="仿宋" w:hAnsi="仿宋" w:hint="eastAsia"/>
          <w:sz w:val="32"/>
          <w:szCs w:val="32"/>
        </w:rPr>
        <w:t>乙方（盖章）：</w:t>
      </w:r>
    </w:p>
    <w:p w:rsidR="002E5A6C" w:rsidRDefault="002E5A6C" w:rsidP="002E5A6C">
      <w:pPr>
        <w:spacing w:line="360" w:lineRule="auto"/>
        <w:rPr>
          <w:rFonts w:ascii="仿宋" w:eastAsia="仿宋" w:hAnsi="仿宋"/>
          <w:sz w:val="32"/>
          <w:szCs w:val="32"/>
        </w:rPr>
      </w:pPr>
      <w:r w:rsidRPr="00AB27C0">
        <w:rPr>
          <w:rFonts w:ascii="仿宋" w:eastAsia="仿宋" w:hAnsi="仿宋" w:hint="eastAsia"/>
          <w:sz w:val="32"/>
          <w:szCs w:val="32"/>
        </w:rPr>
        <w:t>法定(授权)代表（签</w:t>
      </w:r>
      <w:r w:rsidR="006F58A9">
        <w:rPr>
          <w:rFonts w:ascii="仿宋" w:eastAsia="仿宋" w:hAnsi="仿宋" w:hint="eastAsia"/>
          <w:sz w:val="32"/>
          <w:szCs w:val="32"/>
        </w:rPr>
        <w:t>章</w:t>
      </w:r>
      <w:r w:rsidRPr="00AB27C0">
        <w:rPr>
          <w:rFonts w:ascii="仿宋" w:eastAsia="仿宋" w:hAnsi="仿宋" w:hint="eastAsia"/>
          <w:sz w:val="32"/>
          <w:szCs w:val="32"/>
        </w:rPr>
        <w:t>）：</w:t>
      </w:r>
      <w:r w:rsidR="00A86525">
        <w:rPr>
          <w:rFonts w:ascii="仿宋" w:eastAsia="仿宋" w:hAnsi="仿宋" w:hint="eastAsia"/>
          <w:sz w:val="32"/>
          <w:szCs w:val="32"/>
        </w:rPr>
        <w:t xml:space="preserve">       </w:t>
      </w:r>
      <w:r w:rsidRPr="00AB27C0">
        <w:rPr>
          <w:rFonts w:ascii="仿宋" w:eastAsia="仿宋" w:hAnsi="仿宋" w:hint="eastAsia"/>
          <w:sz w:val="32"/>
          <w:szCs w:val="32"/>
        </w:rPr>
        <w:t>法定（授权）</w:t>
      </w:r>
      <w:r w:rsidR="003D6C81">
        <w:rPr>
          <w:rFonts w:ascii="仿宋" w:eastAsia="仿宋" w:hAnsi="仿宋" w:hint="eastAsia"/>
          <w:sz w:val="32"/>
          <w:szCs w:val="32"/>
        </w:rPr>
        <w:t>代表</w:t>
      </w:r>
      <w:r w:rsidRPr="00AB27C0">
        <w:rPr>
          <w:rFonts w:ascii="仿宋" w:eastAsia="仿宋" w:hAnsi="仿宋" w:hint="eastAsia"/>
          <w:sz w:val="32"/>
          <w:szCs w:val="32"/>
        </w:rPr>
        <w:t>（签</w:t>
      </w:r>
      <w:r w:rsidR="006F58A9">
        <w:rPr>
          <w:rFonts w:ascii="仿宋" w:eastAsia="仿宋" w:hAnsi="仿宋" w:hint="eastAsia"/>
          <w:sz w:val="32"/>
          <w:szCs w:val="32"/>
        </w:rPr>
        <w:t>章</w:t>
      </w:r>
      <w:r w:rsidRPr="00AB27C0">
        <w:rPr>
          <w:rFonts w:ascii="仿宋" w:eastAsia="仿宋" w:hAnsi="仿宋" w:hint="eastAsia"/>
          <w:sz w:val="32"/>
          <w:szCs w:val="32"/>
        </w:rPr>
        <w:t>）：</w:t>
      </w:r>
    </w:p>
    <w:p w:rsidR="003B0C27" w:rsidRDefault="003B0C27" w:rsidP="002E5A6C">
      <w:pPr>
        <w:spacing w:line="360" w:lineRule="auto"/>
        <w:rPr>
          <w:rFonts w:ascii="仿宋" w:eastAsia="仿宋" w:hAnsi="仿宋"/>
          <w:sz w:val="32"/>
          <w:szCs w:val="32"/>
        </w:rPr>
      </w:pPr>
    </w:p>
    <w:p w:rsidR="003B0C27" w:rsidRDefault="003B0C27" w:rsidP="002E5A6C">
      <w:pPr>
        <w:spacing w:line="360" w:lineRule="auto"/>
        <w:rPr>
          <w:rFonts w:ascii="仿宋" w:eastAsia="仿宋" w:hAnsi="仿宋"/>
          <w:sz w:val="32"/>
          <w:szCs w:val="32"/>
        </w:rPr>
      </w:pPr>
    </w:p>
    <w:p w:rsidR="003B0C27" w:rsidRPr="00AB27C0" w:rsidRDefault="003B0C27" w:rsidP="002E5A6C">
      <w:pPr>
        <w:spacing w:line="360" w:lineRule="auto"/>
        <w:rPr>
          <w:rFonts w:ascii="仿宋" w:eastAsia="仿宋" w:hAnsi="仿宋"/>
          <w:sz w:val="32"/>
          <w:szCs w:val="32"/>
        </w:rPr>
      </w:pPr>
    </w:p>
    <w:p w:rsidR="002E5A6C" w:rsidRPr="00AB27C0" w:rsidRDefault="002E5A6C" w:rsidP="002E5A6C">
      <w:pPr>
        <w:spacing w:line="360" w:lineRule="auto"/>
        <w:rPr>
          <w:rFonts w:ascii="仿宋" w:eastAsia="仿宋" w:hAnsi="仿宋"/>
          <w:sz w:val="32"/>
          <w:szCs w:val="32"/>
        </w:rPr>
      </w:pPr>
      <w:r w:rsidRPr="00AB27C0">
        <w:rPr>
          <w:rFonts w:ascii="仿宋" w:eastAsia="仿宋" w:hAnsi="仿宋" w:hint="eastAsia"/>
          <w:sz w:val="32"/>
          <w:szCs w:val="32"/>
        </w:rPr>
        <w:t xml:space="preserve">地址：  </w:t>
      </w:r>
      <w:r w:rsidR="00A86525">
        <w:rPr>
          <w:rFonts w:ascii="仿宋" w:eastAsia="仿宋" w:hAnsi="仿宋"/>
          <w:sz w:val="32"/>
          <w:szCs w:val="32"/>
        </w:rPr>
        <w:t xml:space="preserve">                               </w:t>
      </w:r>
      <w:r w:rsidRPr="00AB27C0">
        <w:rPr>
          <w:rFonts w:ascii="仿宋" w:eastAsia="仿宋" w:hAnsi="仿宋" w:hint="eastAsia"/>
          <w:sz w:val="32"/>
          <w:szCs w:val="32"/>
        </w:rPr>
        <w:t>地址：</w:t>
      </w:r>
    </w:p>
    <w:p w:rsidR="002E5A6C" w:rsidRPr="00AB27C0" w:rsidRDefault="003D6C81" w:rsidP="002E5A6C">
      <w:pPr>
        <w:spacing w:line="360" w:lineRule="auto"/>
        <w:rPr>
          <w:rFonts w:ascii="仿宋" w:eastAsia="仿宋" w:hAnsi="仿宋"/>
          <w:sz w:val="32"/>
          <w:szCs w:val="32"/>
        </w:rPr>
      </w:pPr>
      <w:r>
        <w:rPr>
          <w:rFonts w:ascii="仿宋" w:eastAsia="仿宋" w:hAnsi="仿宋" w:hint="eastAsia"/>
          <w:sz w:val="32"/>
          <w:szCs w:val="32"/>
        </w:rPr>
        <w:t>日期：</w:t>
      </w:r>
      <w:r w:rsidR="00A86525">
        <w:rPr>
          <w:rFonts w:ascii="仿宋" w:eastAsia="仿宋" w:hAnsi="仿宋" w:hint="eastAsia"/>
          <w:sz w:val="32"/>
          <w:szCs w:val="32"/>
        </w:rPr>
        <w:t xml:space="preserve">         </w:t>
      </w:r>
      <w:r w:rsidR="00A86525">
        <w:rPr>
          <w:rFonts w:ascii="仿宋" w:eastAsia="仿宋" w:hAnsi="仿宋"/>
          <w:sz w:val="32"/>
          <w:szCs w:val="32"/>
        </w:rPr>
        <w:t xml:space="preserve">                        </w:t>
      </w:r>
      <w:r>
        <w:rPr>
          <w:rFonts w:ascii="仿宋" w:eastAsia="仿宋" w:hAnsi="仿宋" w:hint="eastAsia"/>
          <w:sz w:val="32"/>
          <w:szCs w:val="32"/>
        </w:rPr>
        <w:t>日期：</w:t>
      </w:r>
    </w:p>
    <w:p w:rsidR="00DE1B07" w:rsidRDefault="00DE1B07"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736638">
      <w:pPr>
        <w:spacing w:line="360" w:lineRule="auto"/>
        <w:ind w:firstLineChars="200" w:firstLine="640"/>
        <w:rPr>
          <w:rFonts w:ascii="仿宋" w:eastAsia="仿宋" w:hAnsi="仿宋"/>
          <w:sz w:val="32"/>
          <w:szCs w:val="32"/>
        </w:rPr>
      </w:pPr>
    </w:p>
    <w:p w:rsidR="00E2487D" w:rsidRDefault="00E2487D" w:rsidP="00F5620E">
      <w:pPr>
        <w:spacing w:line="360" w:lineRule="auto"/>
        <w:rPr>
          <w:rFonts w:ascii="仿宋" w:eastAsia="仿宋" w:hAnsi="仿宋"/>
          <w:sz w:val="32"/>
          <w:szCs w:val="32"/>
        </w:rPr>
      </w:pPr>
    </w:p>
    <w:p w:rsidR="00FE18C9" w:rsidRDefault="00FE18C9" w:rsidP="00AB05E4">
      <w:pPr>
        <w:spacing w:line="360" w:lineRule="auto"/>
        <w:jc w:val="left"/>
        <w:rPr>
          <w:rFonts w:ascii="仿宋" w:eastAsia="仿宋" w:hAnsi="仿宋"/>
          <w:b/>
          <w:sz w:val="32"/>
          <w:szCs w:val="32"/>
        </w:rPr>
      </w:pPr>
    </w:p>
    <w:p w:rsidR="00FE18C9" w:rsidRDefault="00FE18C9" w:rsidP="00AB05E4">
      <w:pPr>
        <w:spacing w:line="360" w:lineRule="auto"/>
        <w:jc w:val="left"/>
        <w:rPr>
          <w:rFonts w:ascii="仿宋" w:eastAsia="仿宋" w:hAnsi="仿宋"/>
          <w:b/>
          <w:sz w:val="32"/>
          <w:szCs w:val="32"/>
        </w:rPr>
      </w:pPr>
    </w:p>
    <w:p w:rsidR="00AB05E4" w:rsidRDefault="00AB05E4" w:rsidP="00AB05E4">
      <w:pPr>
        <w:spacing w:line="360" w:lineRule="auto"/>
        <w:jc w:val="left"/>
        <w:rPr>
          <w:rFonts w:ascii="仿宋" w:eastAsia="仿宋" w:hAnsi="仿宋"/>
          <w:b/>
          <w:sz w:val="32"/>
          <w:szCs w:val="32"/>
        </w:rPr>
      </w:pPr>
      <w:r>
        <w:rPr>
          <w:rFonts w:ascii="仿宋" w:eastAsia="仿宋" w:hAnsi="仿宋" w:hint="eastAsia"/>
          <w:b/>
          <w:sz w:val="32"/>
          <w:szCs w:val="32"/>
        </w:rPr>
        <w:lastRenderedPageBreak/>
        <w:t>附件3：</w:t>
      </w:r>
    </w:p>
    <w:p w:rsidR="00887596" w:rsidRPr="000C67FD" w:rsidRDefault="00887596" w:rsidP="00887596">
      <w:pPr>
        <w:spacing w:line="360" w:lineRule="auto"/>
        <w:jc w:val="center"/>
        <w:rPr>
          <w:rFonts w:ascii="仿宋" w:eastAsia="仿宋" w:hAnsi="仿宋" w:cs="仿宋"/>
          <w:b/>
          <w:sz w:val="32"/>
          <w:szCs w:val="32"/>
        </w:rPr>
      </w:pPr>
      <w:r w:rsidRPr="000C67FD">
        <w:rPr>
          <w:rFonts w:ascii="仿宋" w:eastAsia="仿宋" w:hAnsi="仿宋" w:cs="仿宋" w:hint="eastAsia"/>
          <w:b/>
          <w:sz w:val="32"/>
          <w:szCs w:val="32"/>
        </w:rPr>
        <w:t>纳税申报代理</w:t>
      </w:r>
      <w:r w:rsidRPr="000C67FD">
        <w:rPr>
          <w:rFonts w:ascii="仿宋" w:eastAsia="仿宋" w:hAnsi="仿宋" w:cs="仿宋"/>
          <w:b/>
          <w:sz w:val="32"/>
          <w:szCs w:val="32"/>
        </w:rPr>
        <w:t>授权委托书</w:t>
      </w:r>
      <w:r>
        <w:rPr>
          <w:rFonts w:ascii="仿宋" w:eastAsia="仿宋" w:hAnsi="仿宋" w:cs="仿宋" w:hint="eastAsia"/>
          <w:b/>
          <w:sz w:val="32"/>
          <w:szCs w:val="32"/>
        </w:rPr>
        <w:t>（参考文本）</w:t>
      </w:r>
    </w:p>
    <w:p w:rsidR="00887596" w:rsidRPr="00D86017" w:rsidRDefault="00887596" w:rsidP="00D86017">
      <w:pPr>
        <w:spacing w:line="360" w:lineRule="auto"/>
        <w:ind w:leftChars="-171" w:left="-359" w:firstLineChars="200" w:firstLine="640"/>
        <w:rPr>
          <w:rFonts w:ascii="仿宋" w:eastAsia="仿宋" w:hAnsi="仿宋"/>
          <w:sz w:val="32"/>
          <w:szCs w:val="32"/>
        </w:rPr>
      </w:pP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__________</w:t>
      </w:r>
      <w:r w:rsidRPr="00D86017">
        <w:rPr>
          <w:rFonts w:ascii="仿宋" w:eastAsia="仿宋" w:hAnsi="仿宋"/>
          <w:sz w:val="32"/>
          <w:szCs w:val="32"/>
        </w:rPr>
        <w:t>税务局：</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sz w:val="32"/>
          <w:szCs w:val="32"/>
        </w:rPr>
        <w:t>兹委托</w:t>
      </w:r>
      <w:r w:rsidRPr="00D86017">
        <w:rPr>
          <w:rFonts w:ascii="仿宋" w:eastAsia="仿宋" w:hAnsi="仿宋" w:hint="eastAsia"/>
          <w:sz w:val="32"/>
          <w:szCs w:val="32"/>
        </w:rPr>
        <w:t xml:space="preserve">_________（税务师事务所）     </w:t>
      </w:r>
      <w:r w:rsidRPr="00D86017">
        <w:rPr>
          <w:rFonts w:ascii="仿宋" w:eastAsia="仿宋" w:hAnsi="仿宋"/>
          <w:sz w:val="32"/>
          <w:szCs w:val="32"/>
        </w:rPr>
        <w:t>（</w:t>
      </w:r>
      <w:r w:rsidRPr="00D86017">
        <w:rPr>
          <w:rFonts w:ascii="仿宋" w:eastAsia="仿宋" w:hAnsi="仿宋" w:hint="eastAsia"/>
          <w:sz w:val="32"/>
          <w:szCs w:val="32"/>
        </w:rPr>
        <w:t>涉税服务人员</w:t>
      </w:r>
      <w:r w:rsidRPr="00D86017">
        <w:rPr>
          <w:rFonts w:ascii="仿宋" w:eastAsia="仿宋" w:hAnsi="仿宋"/>
          <w:sz w:val="32"/>
          <w:szCs w:val="32"/>
        </w:rPr>
        <w:t>）（身份证件号：</w:t>
      </w:r>
      <w:r w:rsidRPr="00D86017">
        <w:rPr>
          <w:rFonts w:ascii="仿宋" w:eastAsia="仿宋" w:hAnsi="仿宋" w:hint="eastAsia"/>
          <w:sz w:val="32"/>
          <w:szCs w:val="32"/>
        </w:rPr>
        <w:t>__________________</w:t>
      </w:r>
      <w:r w:rsidRPr="00D86017">
        <w:rPr>
          <w:rFonts w:ascii="仿宋" w:eastAsia="仿宋" w:hAnsi="仿宋"/>
          <w:sz w:val="32"/>
          <w:szCs w:val="32"/>
        </w:rPr>
        <w:t>）到</w:t>
      </w:r>
      <w:r w:rsidRPr="00D86017">
        <w:rPr>
          <w:rFonts w:ascii="仿宋" w:eastAsia="仿宋" w:hAnsi="仿宋" w:hint="eastAsia"/>
          <w:sz w:val="32"/>
          <w:szCs w:val="32"/>
        </w:rPr>
        <w:t>税务</w:t>
      </w:r>
      <w:r w:rsidRPr="00D86017">
        <w:rPr>
          <w:rFonts w:ascii="仿宋" w:eastAsia="仿宋" w:hAnsi="仿宋"/>
          <w:sz w:val="32"/>
          <w:szCs w:val="32"/>
        </w:rPr>
        <w:t>机关办理(纳税人名称)</w:t>
      </w:r>
      <w:r w:rsidRPr="00D86017">
        <w:rPr>
          <w:rFonts w:ascii="仿宋" w:eastAsia="仿宋" w:hAnsi="仿宋" w:hint="eastAsia"/>
          <w:sz w:val="32"/>
          <w:szCs w:val="32"/>
        </w:rPr>
        <w:t>_______________ (纳税人统一社会信用代码：__________________)以下纳税申报事项：（逐一写明）</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1、增值税申报；</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2、企业所得税申报；</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3、个人所得税申报；</w:t>
      </w:r>
    </w:p>
    <w:p w:rsidR="00887596" w:rsidRPr="00D86017" w:rsidRDefault="00887596" w:rsidP="009317DF">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4、</w:t>
      </w:r>
      <w:r w:rsidR="002351AF" w:rsidRPr="00D86017">
        <w:rPr>
          <w:rFonts w:ascii="仿宋" w:eastAsia="仿宋" w:hAnsi="仿宋"/>
          <w:sz w:val="32"/>
          <w:szCs w:val="32"/>
        </w:rPr>
        <w:t>____</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sz w:val="32"/>
          <w:szCs w:val="32"/>
        </w:rPr>
        <w:t>委托人和代理人承诺严格遵守有关税收法律法规。</w:t>
      </w:r>
    </w:p>
    <w:p w:rsidR="00887596" w:rsidRPr="00D86017" w:rsidRDefault="00887596" w:rsidP="009317DF">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委托期限自_________年_______月_______日至_________年_______月_______日。</w:t>
      </w: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sz w:val="32"/>
          <w:szCs w:val="32"/>
        </w:rPr>
        <w:t>委托人(公章</w:t>
      </w:r>
      <w:r w:rsidR="009317DF">
        <w:rPr>
          <w:rFonts w:ascii="仿宋" w:eastAsia="仿宋" w:hAnsi="仿宋"/>
          <w:sz w:val="32"/>
          <w:szCs w:val="32"/>
        </w:rPr>
        <w:t xml:space="preserve">)                   </w:t>
      </w:r>
      <w:r w:rsidRPr="00D86017">
        <w:rPr>
          <w:rFonts w:ascii="仿宋" w:eastAsia="仿宋" w:hAnsi="仿宋" w:hint="eastAsia"/>
          <w:sz w:val="32"/>
          <w:szCs w:val="32"/>
        </w:rPr>
        <w:t>税务师事务所</w:t>
      </w:r>
      <w:r w:rsidRPr="00D86017">
        <w:rPr>
          <w:rFonts w:ascii="仿宋" w:eastAsia="仿宋" w:hAnsi="仿宋"/>
          <w:sz w:val="32"/>
          <w:szCs w:val="32"/>
        </w:rPr>
        <w:t>(公章)</w:t>
      </w:r>
    </w:p>
    <w:p w:rsidR="00887596" w:rsidRPr="00D86017" w:rsidRDefault="00887596" w:rsidP="00D86017">
      <w:pPr>
        <w:spacing w:line="360" w:lineRule="auto"/>
        <w:ind w:leftChars="-171" w:left="-359" w:firstLineChars="200" w:firstLine="640"/>
        <w:rPr>
          <w:rFonts w:ascii="仿宋" w:eastAsia="仿宋" w:hAnsi="仿宋"/>
          <w:sz w:val="32"/>
          <w:szCs w:val="32"/>
        </w:rPr>
      </w:pPr>
    </w:p>
    <w:p w:rsidR="00887596" w:rsidRPr="00D86017" w:rsidRDefault="009317DF" w:rsidP="00D86017">
      <w:pPr>
        <w:spacing w:line="360" w:lineRule="auto"/>
        <w:ind w:leftChars="-171" w:left="-359" w:firstLineChars="200" w:firstLine="640"/>
        <w:rPr>
          <w:rFonts w:ascii="仿宋" w:eastAsia="仿宋" w:hAnsi="仿宋"/>
          <w:sz w:val="32"/>
          <w:szCs w:val="32"/>
        </w:rPr>
      </w:pPr>
      <w:r>
        <w:rPr>
          <w:rFonts w:ascii="仿宋" w:eastAsia="仿宋" w:hAnsi="仿宋"/>
          <w:sz w:val="32"/>
          <w:szCs w:val="32"/>
        </w:rPr>
        <w:t>法定代表</w:t>
      </w:r>
      <w:r w:rsidR="00887596" w:rsidRPr="00D86017">
        <w:rPr>
          <w:rFonts w:ascii="仿宋" w:eastAsia="仿宋" w:hAnsi="仿宋"/>
          <w:sz w:val="32"/>
          <w:szCs w:val="32"/>
        </w:rPr>
        <w:t>（</w:t>
      </w:r>
      <w:r w:rsidR="00887596" w:rsidRPr="00D86017">
        <w:rPr>
          <w:rFonts w:ascii="仿宋" w:eastAsia="仿宋" w:hAnsi="仿宋" w:hint="eastAsia"/>
          <w:sz w:val="32"/>
          <w:szCs w:val="32"/>
        </w:rPr>
        <w:t>签名</w:t>
      </w:r>
      <w:r w:rsidR="00887596" w:rsidRPr="00D86017">
        <w:rPr>
          <w:rFonts w:ascii="仿宋" w:eastAsia="仿宋" w:hAnsi="仿宋"/>
          <w:sz w:val="32"/>
          <w:szCs w:val="32"/>
        </w:rPr>
        <w:t>）：</w:t>
      </w:r>
      <w:r w:rsidR="00887596" w:rsidRPr="00D86017">
        <w:rPr>
          <w:rFonts w:ascii="仿宋" w:eastAsia="仿宋" w:hAnsi="仿宋" w:hint="eastAsia"/>
          <w:sz w:val="32"/>
          <w:szCs w:val="32"/>
        </w:rPr>
        <w:t>涉税服务人员（</w:t>
      </w:r>
      <w:r w:rsidR="00887596" w:rsidRPr="00D86017">
        <w:rPr>
          <w:rFonts w:ascii="仿宋" w:eastAsia="仿宋" w:hAnsi="仿宋"/>
          <w:sz w:val="32"/>
          <w:szCs w:val="32"/>
        </w:rPr>
        <w:t>签名）：</w:t>
      </w:r>
    </w:p>
    <w:p w:rsidR="00887596" w:rsidRPr="00D86017" w:rsidRDefault="00887596" w:rsidP="00D86017">
      <w:pPr>
        <w:spacing w:line="360" w:lineRule="auto"/>
        <w:ind w:leftChars="-171" w:left="-359" w:firstLineChars="200" w:firstLine="640"/>
        <w:rPr>
          <w:rFonts w:ascii="仿宋" w:eastAsia="仿宋" w:hAnsi="仿宋"/>
          <w:sz w:val="32"/>
          <w:szCs w:val="32"/>
        </w:rPr>
      </w:pPr>
    </w:p>
    <w:p w:rsidR="00887596"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sz w:val="32"/>
          <w:szCs w:val="32"/>
        </w:rPr>
        <w:t>联系方式：联系方式：</w:t>
      </w:r>
    </w:p>
    <w:p w:rsidR="00887596" w:rsidRPr="00D86017" w:rsidRDefault="00887596" w:rsidP="00D86017">
      <w:pPr>
        <w:spacing w:line="360" w:lineRule="auto"/>
        <w:ind w:leftChars="-171" w:left="-359" w:firstLineChars="200" w:firstLine="640"/>
        <w:rPr>
          <w:rFonts w:ascii="仿宋" w:eastAsia="仿宋" w:hAnsi="仿宋"/>
          <w:sz w:val="32"/>
          <w:szCs w:val="32"/>
        </w:rPr>
      </w:pPr>
    </w:p>
    <w:p w:rsidR="00887596" w:rsidRPr="000C67FD" w:rsidRDefault="00887596" w:rsidP="009317DF">
      <w:pPr>
        <w:spacing w:line="360" w:lineRule="auto"/>
        <w:ind w:leftChars="-171" w:left="-359" w:firstLineChars="200" w:firstLine="640"/>
        <w:rPr>
          <w:rFonts w:ascii="仿宋" w:eastAsia="仿宋" w:hAnsi="仿宋"/>
          <w:sz w:val="32"/>
          <w:szCs w:val="32"/>
        </w:rPr>
      </w:pPr>
      <w:r w:rsidRPr="00D86017">
        <w:rPr>
          <w:rFonts w:ascii="仿宋" w:eastAsia="仿宋" w:hAnsi="仿宋" w:hint="eastAsia"/>
          <w:sz w:val="32"/>
          <w:szCs w:val="32"/>
        </w:rPr>
        <w:t>授权日期</w:t>
      </w:r>
      <w:r w:rsidRPr="00D86017">
        <w:rPr>
          <w:rFonts w:ascii="仿宋" w:eastAsia="仿宋" w:hAnsi="仿宋"/>
          <w:sz w:val="32"/>
          <w:szCs w:val="32"/>
        </w:rPr>
        <w:t xml:space="preserve"> ：</w:t>
      </w:r>
      <w:r w:rsidR="002351AF" w:rsidRPr="00D86017">
        <w:rPr>
          <w:rFonts w:ascii="仿宋" w:eastAsia="仿宋" w:hAnsi="仿宋"/>
          <w:sz w:val="32"/>
          <w:szCs w:val="32"/>
        </w:rPr>
        <w:t>____</w:t>
      </w:r>
      <w:r w:rsidRPr="00D86017">
        <w:rPr>
          <w:rFonts w:ascii="仿宋" w:eastAsia="仿宋" w:hAnsi="仿宋"/>
          <w:sz w:val="32"/>
          <w:szCs w:val="32"/>
        </w:rPr>
        <w:t>年</w:t>
      </w:r>
      <w:r w:rsidR="002351AF" w:rsidRPr="00D86017">
        <w:rPr>
          <w:rFonts w:ascii="仿宋" w:eastAsia="仿宋" w:hAnsi="仿宋"/>
          <w:sz w:val="32"/>
          <w:szCs w:val="32"/>
        </w:rPr>
        <w:t>____</w:t>
      </w:r>
      <w:r w:rsidRPr="00D86017">
        <w:rPr>
          <w:rFonts w:ascii="仿宋" w:eastAsia="仿宋" w:hAnsi="仿宋"/>
          <w:sz w:val="32"/>
          <w:szCs w:val="32"/>
        </w:rPr>
        <w:t>月</w:t>
      </w:r>
      <w:r w:rsidR="002351AF" w:rsidRPr="00D86017">
        <w:rPr>
          <w:rFonts w:ascii="仿宋" w:eastAsia="仿宋" w:hAnsi="仿宋"/>
          <w:sz w:val="32"/>
          <w:szCs w:val="32"/>
        </w:rPr>
        <w:t>____</w:t>
      </w:r>
      <w:r w:rsidRPr="00D86017">
        <w:rPr>
          <w:rFonts w:ascii="仿宋" w:eastAsia="仿宋" w:hAnsi="仿宋"/>
          <w:sz w:val="32"/>
          <w:szCs w:val="32"/>
        </w:rPr>
        <w:t>日</w:t>
      </w:r>
    </w:p>
    <w:p w:rsidR="00E2487D" w:rsidRPr="00D86017" w:rsidRDefault="00887596" w:rsidP="00D86017">
      <w:pPr>
        <w:spacing w:line="360" w:lineRule="auto"/>
        <w:ind w:leftChars="-171" w:left="-359" w:firstLineChars="200" w:firstLine="640"/>
        <w:rPr>
          <w:rFonts w:ascii="仿宋" w:eastAsia="仿宋" w:hAnsi="仿宋"/>
          <w:sz w:val="32"/>
          <w:szCs w:val="32"/>
        </w:rPr>
      </w:pPr>
      <w:r w:rsidRPr="00D86017">
        <w:rPr>
          <w:rFonts w:ascii="仿宋" w:eastAsia="仿宋" w:hAnsi="仿宋"/>
          <w:sz w:val="32"/>
          <w:szCs w:val="32"/>
        </w:rPr>
        <w:lastRenderedPageBreak/>
        <w:t>备注：本委托事项发生变更的，委托人应及时到</w:t>
      </w:r>
      <w:r w:rsidRPr="00D86017">
        <w:rPr>
          <w:rFonts w:ascii="仿宋" w:eastAsia="仿宋" w:hAnsi="仿宋" w:hint="eastAsia"/>
          <w:sz w:val="32"/>
          <w:szCs w:val="32"/>
        </w:rPr>
        <w:t>税务</w:t>
      </w:r>
      <w:r w:rsidRPr="00D86017">
        <w:rPr>
          <w:rFonts w:ascii="仿宋" w:eastAsia="仿宋" w:hAnsi="仿宋"/>
          <w:sz w:val="32"/>
          <w:szCs w:val="32"/>
        </w:rPr>
        <w:t>机关办理变更手续。委托人未及时变更登记信息的，代理人从事委托税务事项所产生的一切法律后果由委托人承担。</w:t>
      </w:r>
    </w:p>
    <w:sectPr w:rsidR="00E2487D" w:rsidRPr="00D86017" w:rsidSect="001E550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BBE" w:rsidRDefault="00037BBE" w:rsidP="00D963AB">
      <w:r>
        <w:separator/>
      </w:r>
    </w:p>
  </w:endnote>
  <w:endnote w:type="continuationSeparator" w:id="0">
    <w:p w:rsidR="00037BBE" w:rsidRDefault="00037BBE" w:rsidP="00D9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1674"/>
      <w:docPartObj>
        <w:docPartGallery w:val="Page Numbers (Bottom of Page)"/>
        <w:docPartUnique/>
      </w:docPartObj>
    </w:sdtPr>
    <w:sdtEndPr/>
    <w:sdtContent>
      <w:p w:rsidR="00A55E94" w:rsidRDefault="00ED16B6">
        <w:pPr>
          <w:pStyle w:val="a4"/>
          <w:jc w:val="center"/>
        </w:pPr>
        <w:r>
          <w:rPr>
            <w:noProof/>
            <w:lang w:val="zh-CN"/>
          </w:rPr>
          <w:fldChar w:fldCharType="begin"/>
        </w:r>
        <w:r w:rsidR="00A55E94">
          <w:rPr>
            <w:noProof/>
            <w:lang w:val="zh-CN"/>
          </w:rPr>
          <w:instrText>PAGE   \* MERGEFORMAT</w:instrText>
        </w:r>
        <w:r>
          <w:rPr>
            <w:noProof/>
            <w:lang w:val="zh-CN"/>
          </w:rPr>
          <w:fldChar w:fldCharType="separate"/>
        </w:r>
        <w:r w:rsidR="00093E2D">
          <w:rPr>
            <w:noProof/>
            <w:lang w:val="zh-CN"/>
          </w:rPr>
          <w:t>30</w:t>
        </w:r>
        <w:r>
          <w:rPr>
            <w:noProof/>
            <w:lang w:val="zh-CN"/>
          </w:rPr>
          <w:fldChar w:fldCharType="end"/>
        </w:r>
      </w:p>
    </w:sdtContent>
  </w:sdt>
  <w:p w:rsidR="00A55E94" w:rsidRDefault="00A55E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BBE" w:rsidRDefault="00037BBE" w:rsidP="00D963AB">
      <w:r>
        <w:separator/>
      </w:r>
    </w:p>
  </w:footnote>
  <w:footnote w:type="continuationSeparator" w:id="0">
    <w:p w:rsidR="00037BBE" w:rsidRDefault="00037BBE" w:rsidP="00D9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026"/>
    <w:multiLevelType w:val="hybridMultilevel"/>
    <w:tmpl w:val="D6DAEEFA"/>
    <w:lvl w:ilvl="0" w:tplc="92462E5C">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A865FC6"/>
    <w:multiLevelType w:val="hybridMultilevel"/>
    <w:tmpl w:val="149A9786"/>
    <w:lvl w:ilvl="0" w:tplc="311E90E4">
      <w:start w:val="1"/>
      <w:numFmt w:val="japaneseCounting"/>
      <w:lvlText w:val="（%1）"/>
      <w:lvlJc w:val="left"/>
      <w:pPr>
        <w:ind w:left="2220" w:hanging="15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20B526A"/>
    <w:multiLevelType w:val="hybridMultilevel"/>
    <w:tmpl w:val="2CC4BFA4"/>
    <w:lvl w:ilvl="0" w:tplc="9B4068DA">
      <w:start w:val="1"/>
      <w:numFmt w:val="japaneseCounting"/>
      <w:lvlText w:val="（%1）"/>
      <w:lvlJc w:val="left"/>
      <w:pPr>
        <w:ind w:left="1740" w:hanging="1080"/>
      </w:pPr>
      <w:rPr>
        <w:rFonts w:hint="default"/>
        <w:b w:val="0"/>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 w15:restartNumberingAfterBreak="0">
    <w:nsid w:val="169C07AD"/>
    <w:multiLevelType w:val="hybridMultilevel"/>
    <w:tmpl w:val="22D48CBE"/>
    <w:lvl w:ilvl="0" w:tplc="DA741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32BB6"/>
    <w:multiLevelType w:val="hybridMultilevel"/>
    <w:tmpl w:val="0E44A710"/>
    <w:lvl w:ilvl="0" w:tplc="8B4C5EF8">
      <w:start w:val="1"/>
      <w:numFmt w:val="japaneseCounting"/>
      <w:lvlText w:val="（%1）"/>
      <w:lvlJc w:val="left"/>
      <w:pPr>
        <w:ind w:left="1740" w:hanging="1080"/>
      </w:pPr>
      <w:rPr>
        <w:rFonts w:hint="default"/>
        <w:lang w:val="en-US"/>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5" w15:restartNumberingAfterBreak="0">
    <w:nsid w:val="1D561F01"/>
    <w:multiLevelType w:val="hybridMultilevel"/>
    <w:tmpl w:val="3EA47916"/>
    <w:lvl w:ilvl="0" w:tplc="90523680">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208B3475"/>
    <w:multiLevelType w:val="hybridMultilevel"/>
    <w:tmpl w:val="F55EAE12"/>
    <w:lvl w:ilvl="0" w:tplc="9A145E10">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59463CA"/>
    <w:multiLevelType w:val="hybridMultilevel"/>
    <w:tmpl w:val="AB5C7356"/>
    <w:lvl w:ilvl="0" w:tplc="45065A10">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8" w15:restartNumberingAfterBreak="0">
    <w:nsid w:val="289229EF"/>
    <w:multiLevelType w:val="hybridMultilevel"/>
    <w:tmpl w:val="9B6C1544"/>
    <w:lvl w:ilvl="0" w:tplc="4D565000">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15:restartNumberingAfterBreak="0">
    <w:nsid w:val="2D304420"/>
    <w:multiLevelType w:val="hybridMultilevel"/>
    <w:tmpl w:val="F6000302"/>
    <w:lvl w:ilvl="0" w:tplc="C46E331A">
      <w:start w:val="1"/>
      <w:numFmt w:val="japaneseCounting"/>
      <w:lvlText w:val="第%1条"/>
      <w:lvlJc w:val="left"/>
      <w:pPr>
        <w:ind w:left="3110" w:hanging="1125"/>
      </w:pPr>
      <w:rPr>
        <w:rFonts w:hint="default"/>
      </w:rPr>
    </w:lvl>
    <w:lvl w:ilvl="1" w:tplc="04090019" w:tentative="1">
      <w:start w:val="1"/>
      <w:numFmt w:val="lowerLetter"/>
      <w:lvlText w:val="%2)"/>
      <w:lvlJc w:val="left"/>
      <w:pPr>
        <w:ind w:left="2825" w:hanging="420"/>
      </w:pPr>
    </w:lvl>
    <w:lvl w:ilvl="2" w:tplc="0409001B" w:tentative="1">
      <w:start w:val="1"/>
      <w:numFmt w:val="lowerRoman"/>
      <w:lvlText w:val="%3."/>
      <w:lvlJc w:val="right"/>
      <w:pPr>
        <w:ind w:left="3245" w:hanging="420"/>
      </w:pPr>
    </w:lvl>
    <w:lvl w:ilvl="3" w:tplc="0409000F" w:tentative="1">
      <w:start w:val="1"/>
      <w:numFmt w:val="decimal"/>
      <w:lvlText w:val="%4."/>
      <w:lvlJc w:val="left"/>
      <w:pPr>
        <w:ind w:left="3665" w:hanging="420"/>
      </w:pPr>
    </w:lvl>
    <w:lvl w:ilvl="4" w:tplc="04090019" w:tentative="1">
      <w:start w:val="1"/>
      <w:numFmt w:val="lowerLetter"/>
      <w:lvlText w:val="%5)"/>
      <w:lvlJc w:val="left"/>
      <w:pPr>
        <w:ind w:left="4085" w:hanging="420"/>
      </w:pPr>
    </w:lvl>
    <w:lvl w:ilvl="5" w:tplc="0409001B" w:tentative="1">
      <w:start w:val="1"/>
      <w:numFmt w:val="lowerRoman"/>
      <w:lvlText w:val="%6."/>
      <w:lvlJc w:val="right"/>
      <w:pPr>
        <w:ind w:left="4505" w:hanging="420"/>
      </w:pPr>
    </w:lvl>
    <w:lvl w:ilvl="6" w:tplc="0409000F" w:tentative="1">
      <w:start w:val="1"/>
      <w:numFmt w:val="decimal"/>
      <w:lvlText w:val="%7."/>
      <w:lvlJc w:val="left"/>
      <w:pPr>
        <w:ind w:left="4925" w:hanging="420"/>
      </w:pPr>
    </w:lvl>
    <w:lvl w:ilvl="7" w:tplc="04090019" w:tentative="1">
      <w:start w:val="1"/>
      <w:numFmt w:val="lowerLetter"/>
      <w:lvlText w:val="%8)"/>
      <w:lvlJc w:val="left"/>
      <w:pPr>
        <w:ind w:left="5345" w:hanging="420"/>
      </w:pPr>
    </w:lvl>
    <w:lvl w:ilvl="8" w:tplc="0409001B" w:tentative="1">
      <w:start w:val="1"/>
      <w:numFmt w:val="lowerRoman"/>
      <w:lvlText w:val="%9."/>
      <w:lvlJc w:val="right"/>
      <w:pPr>
        <w:ind w:left="5765" w:hanging="420"/>
      </w:pPr>
    </w:lvl>
  </w:abstractNum>
  <w:abstractNum w:abstractNumId="10" w15:restartNumberingAfterBreak="0">
    <w:nsid w:val="301F4F20"/>
    <w:multiLevelType w:val="multilevel"/>
    <w:tmpl w:val="6482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87E77"/>
    <w:multiLevelType w:val="hybridMultilevel"/>
    <w:tmpl w:val="C8BEA6CA"/>
    <w:lvl w:ilvl="0" w:tplc="63CAC1E4">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2" w15:restartNumberingAfterBreak="0">
    <w:nsid w:val="3E6C75AC"/>
    <w:multiLevelType w:val="hybridMultilevel"/>
    <w:tmpl w:val="85082D62"/>
    <w:lvl w:ilvl="0" w:tplc="AF2A68F2">
      <w:start w:val="1"/>
      <w:numFmt w:val="japaneseCounting"/>
      <w:lvlText w:val="（%1）"/>
      <w:lvlJc w:val="left"/>
      <w:pPr>
        <w:ind w:left="2214" w:hanging="108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191247A"/>
    <w:multiLevelType w:val="hybridMultilevel"/>
    <w:tmpl w:val="BABAE544"/>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15:restartNumberingAfterBreak="0">
    <w:nsid w:val="4A207A23"/>
    <w:multiLevelType w:val="multilevel"/>
    <w:tmpl w:val="A312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F77E9E"/>
    <w:multiLevelType w:val="hybridMultilevel"/>
    <w:tmpl w:val="EF563A8C"/>
    <w:lvl w:ilvl="0" w:tplc="D41A807E">
      <w:start w:val="1"/>
      <w:numFmt w:val="decimal"/>
      <w:lvlText w:val="（%1）"/>
      <w:lvlJc w:val="left"/>
      <w:pPr>
        <w:ind w:left="2080" w:hanging="108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6" w15:restartNumberingAfterBreak="0">
    <w:nsid w:val="54046A64"/>
    <w:multiLevelType w:val="hybridMultilevel"/>
    <w:tmpl w:val="2DDE20D8"/>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A9CC95B"/>
    <w:multiLevelType w:val="singleLevel"/>
    <w:tmpl w:val="5A9CC95B"/>
    <w:lvl w:ilvl="0">
      <w:start w:val="8"/>
      <w:numFmt w:val="chineseCounting"/>
      <w:suff w:val="nothing"/>
      <w:lvlText w:val="第%1条"/>
      <w:lvlJc w:val="left"/>
    </w:lvl>
  </w:abstractNum>
  <w:abstractNum w:abstractNumId="18" w15:restartNumberingAfterBreak="0">
    <w:nsid w:val="5A9CCA4C"/>
    <w:multiLevelType w:val="singleLevel"/>
    <w:tmpl w:val="5A9CCA4C"/>
    <w:lvl w:ilvl="0">
      <w:start w:val="1"/>
      <w:numFmt w:val="chineseCounting"/>
      <w:suff w:val="nothing"/>
      <w:lvlText w:val="（%1）"/>
      <w:lvlJc w:val="left"/>
    </w:lvl>
  </w:abstractNum>
  <w:abstractNum w:abstractNumId="19" w15:restartNumberingAfterBreak="0">
    <w:nsid w:val="5EEB392E"/>
    <w:multiLevelType w:val="hybridMultilevel"/>
    <w:tmpl w:val="EC725310"/>
    <w:lvl w:ilvl="0" w:tplc="E78430D6">
      <w:start w:val="1"/>
      <w:numFmt w:val="decimal"/>
      <w:lvlText w:val="%1."/>
      <w:lvlJc w:val="left"/>
      <w:pPr>
        <w:ind w:left="1165" w:hanging="360"/>
      </w:pPr>
      <w:rPr>
        <w:rFonts w:hint="default"/>
      </w:rPr>
    </w:lvl>
    <w:lvl w:ilvl="1" w:tplc="04090019" w:tentative="1">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20" w15:restartNumberingAfterBreak="0">
    <w:nsid w:val="674E6E3D"/>
    <w:multiLevelType w:val="hybridMultilevel"/>
    <w:tmpl w:val="C1F21CF4"/>
    <w:lvl w:ilvl="0" w:tplc="38881812">
      <w:start w:val="1"/>
      <w:numFmt w:val="decimal"/>
      <w:lvlText w:val="（%1）"/>
      <w:lvlJc w:val="left"/>
      <w:pPr>
        <w:ind w:left="2080" w:hanging="108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1" w15:restartNumberingAfterBreak="0">
    <w:nsid w:val="76FF7249"/>
    <w:multiLevelType w:val="hybridMultilevel"/>
    <w:tmpl w:val="370AD08A"/>
    <w:lvl w:ilvl="0" w:tplc="D018A958">
      <w:start w:val="1"/>
      <w:numFmt w:val="japaneseCounting"/>
      <w:lvlText w:val="（%1）"/>
      <w:lvlJc w:val="left"/>
      <w:pPr>
        <w:ind w:left="2220" w:hanging="15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72A503C"/>
    <w:multiLevelType w:val="hybridMultilevel"/>
    <w:tmpl w:val="FD7625DE"/>
    <w:lvl w:ilvl="0" w:tplc="C67E7D8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18"/>
  </w:num>
  <w:num w:numId="3">
    <w:abstractNumId w:val="8"/>
  </w:num>
  <w:num w:numId="4">
    <w:abstractNumId w:val="0"/>
  </w:num>
  <w:num w:numId="5">
    <w:abstractNumId w:val="2"/>
  </w:num>
  <w:num w:numId="6">
    <w:abstractNumId w:val="4"/>
  </w:num>
  <w:num w:numId="7">
    <w:abstractNumId w:val="13"/>
  </w:num>
  <w:num w:numId="8">
    <w:abstractNumId w:val="22"/>
  </w:num>
  <w:num w:numId="9">
    <w:abstractNumId w:val="16"/>
  </w:num>
  <w:num w:numId="10">
    <w:abstractNumId w:val="6"/>
  </w:num>
  <w:num w:numId="11">
    <w:abstractNumId w:val="9"/>
  </w:num>
  <w:num w:numId="12">
    <w:abstractNumId w:val="1"/>
  </w:num>
  <w:num w:numId="13">
    <w:abstractNumId w:val="21"/>
  </w:num>
  <w:num w:numId="14">
    <w:abstractNumId w:val="3"/>
  </w:num>
  <w:num w:numId="15">
    <w:abstractNumId w:val="7"/>
  </w:num>
  <w:num w:numId="16">
    <w:abstractNumId w:val="12"/>
  </w:num>
  <w:num w:numId="17">
    <w:abstractNumId w:val="11"/>
  </w:num>
  <w:num w:numId="18">
    <w:abstractNumId w:val="19"/>
  </w:num>
  <w:num w:numId="19">
    <w:abstractNumId w:val="5"/>
  </w:num>
  <w:num w:numId="20">
    <w:abstractNumId w:val="15"/>
  </w:num>
  <w:num w:numId="21">
    <w:abstractNumId w:val="20"/>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978"/>
    <w:rsid w:val="00013E91"/>
    <w:rsid w:val="000152E2"/>
    <w:rsid w:val="00033ED6"/>
    <w:rsid w:val="00037BBE"/>
    <w:rsid w:val="00051500"/>
    <w:rsid w:val="00065309"/>
    <w:rsid w:val="00077646"/>
    <w:rsid w:val="000844E6"/>
    <w:rsid w:val="00093E2D"/>
    <w:rsid w:val="0009537A"/>
    <w:rsid w:val="000A47FB"/>
    <w:rsid w:val="000B0F97"/>
    <w:rsid w:val="000B2E02"/>
    <w:rsid w:val="000C0A84"/>
    <w:rsid w:val="000C52B1"/>
    <w:rsid w:val="000C5FF4"/>
    <w:rsid w:val="000D1C9F"/>
    <w:rsid w:val="000E62A3"/>
    <w:rsid w:val="000F70CE"/>
    <w:rsid w:val="001056EF"/>
    <w:rsid w:val="001750AB"/>
    <w:rsid w:val="0019060E"/>
    <w:rsid w:val="00196D93"/>
    <w:rsid w:val="001A1E8D"/>
    <w:rsid w:val="001A35A9"/>
    <w:rsid w:val="001B0D36"/>
    <w:rsid w:val="001D0551"/>
    <w:rsid w:val="001E5503"/>
    <w:rsid w:val="002005D9"/>
    <w:rsid w:val="00204764"/>
    <w:rsid w:val="002351AF"/>
    <w:rsid w:val="002774B3"/>
    <w:rsid w:val="002B0CF1"/>
    <w:rsid w:val="002B20F7"/>
    <w:rsid w:val="002B5F0E"/>
    <w:rsid w:val="002C6D6C"/>
    <w:rsid w:val="002E4CE6"/>
    <w:rsid w:val="002E5A6C"/>
    <w:rsid w:val="0030511C"/>
    <w:rsid w:val="00322DBA"/>
    <w:rsid w:val="00337D10"/>
    <w:rsid w:val="003852E7"/>
    <w:rsid w:val="003B0C27"/>
    <w:rsid w:val="003D6C81"/>
    <w:rsid w:val="00404F9A"/>
    <w:rsid w:val="00424E21"/>
    <w:rsid w:val="00485FEA"/>
    <w:rsid w:val="00494BC6"/>
    <w:rsid w:val="004B19F9"/>
    <w:rsid w:val="004B7A36"/>
    <w:rsid w:val="005168C9"/>
    <w:rsid w:val="00535772"/>
    <w:rsid w:val="00580C97"/>
    <w:rsid w:val="005A1DCD"/>
    <w:rsid w:val="005A25C3"/>
    <w:rsid w:val="005B292C"/>
    <w:rsid w:val="005D1F73"/>
    <w:rsid w:val="005D74B8"/>
    <w:rsid w:val="005E7490"/>
    <w:rsid w:val="00602AA8"/>
    <w:rsid w:val="00607A9A"/>
    <w:rsid w:val="00633646"/>
    <w:rsid w:val="00647488"/>
    <w:rsid w:val="006516BA"/>
    <w:rsid w:val="00657509"/>
    <w:rsid w:val="00660F00"/>
    <w:rsid w:val="00665D3F"/>
    <w:rsid w:val="00666BF6"/>
    <w:rsid w:val="00671930"/>
    <w:rsid w:val="00690A40"/>
    <w:rsid w:val="006A3773"/>
    <w:rsid w:val="006B13AF"/>
    <w:rsid w:val="006B1466"/>
    <w:rsid w:val="006C1946"/>
    <w:rsid w:val="006C3127"/>
    <w:rsid w:val="006D1E93"/>
    <w:rsid w:val="006D2E18"/>
    <w:rsid w:val="006D4DD8"/>
    <w:rsid w:val="006F4321"/>
    <w:rsid w:val="006F58A9"/>
    <w:rsid w:val="00702BD2"/>
    <w:rsid w:val="00720407"/>
    <w:rsid w:val="007325ED"/>
    <w:rsid w:val="00736638"/>
    <w:rsid w:val="00756B47"/>
    <w:rsid w:val="00757F8A"/>
    <w:rsid w:val="00770FD7"/>
    <w:rsid w:val="007943B3"/>
    <w:rsid w:val="00797710"/>
    <w:rsid w:val="007B1BC7"/>
    <w:rsid w:val="007B687B"/>
    <w:rsid w:val="007D359A"/>
    <w:rsid w:val="007D7268"/>
    <w:rsid w:val="007F2B7D"/>
    <w:rsid w:val="007F4431"/>
    <w:rsid w:val="00826038"/>
    <w:rsid w:val="00837374"/>
    <w:rsid w:val="00843AAD"/>
    <w:rsid w:val="008836A9"/>
    <w:rsid w:val="00883E26"/>
    <w:rsid w:val="00887596"/>
    <w:rsid w:val="008A617F"/>
    <w:rsid w:val="008D2C19"/>
    <w:rsid w:val="008E31B6"/>
    <w:rsid w:val="008E4BE2"/>
    <w:rsid w:val="008F3F8A"/>
    <w:rsid w:val="009014D6"/>
    <w:rsid w:val="009317DF"/>
    <w:rsid w:val="009360D8"/>
    <w:rsid w:val="00937819"/>
    <w:rsid w:val="00965DDA"/>
    <w:rsid w:val="00976548"/>
    <w:rsid w:val="0098662A"/>
    <w:rsid w:val="00987B16"/>
    <w:rsid w:val="00993DFC"/>
    <w:rsid w:val="009A6437"/>
    <w:rsid w:val="009B1ED9"/>
    <w:rsid w:val="009D4397"/>
    <w:rsid w:val="009D4962"/>
    <w:rsid w:val="009D6155"/>
    <w:rsid w:val="009D7212"/>
    <w:rsid w:val="009E531E"/>
    <w:rsid w:val="00A1145E"/>
    <w:rsid w:val="00A33C2B"/>
    <w:rsid w:val="00A40ACD"/>
    <w:rsid w:val="00A42FB4"/>
    <w:rsid w:val="00A47B58"/>
    <w:rsid w:val="00A5185A"/>
    <w:rsid w:val="00A55E94"/>
    <w:rsid w:val="00A6173C"/>
    <w:rsid w:val="00A83843"/>
    <w:rsid w:val="00A83F5F"/>
    <w:rsid w:val="00A86525"/>
    <w:rsid w:val="00AB0323"/>
    <w:rsid w:val="00AB05E4"/>
    <w:rsid w:val="00AD2FA5"/>
    <w:rsid w:val="00AE49C7"/>
    <w:rsid w:val="00B0351E"/>
    <w:rsid w:val="00B06EDD"/>
    <w:rsid w:val="00B17D60"/>
    <w:rsid w:val="00B247A1"/>
    <w:rsid w:val="00B94817"/>
    <w:rsid w:val="00BA4C46"/>
    <w:rsid w:val="00BB6D3B"/>
    <w:rsid w:val="00BC1978"/>
    <w:rsid w:val="00BC77AB"/>
    <w:rsid w:val="00BD6154"/>
    <w:rsid w:val="00C005E3"/>
    <w:rsid w:val="00C556B0"/>
    <w:rsid w:val="00C73669"/>
    <w:rsid w:val="00C77A7A"/>
    <w:rsid w:val="00CC0CCA"/>
    <w:rsid w:val="00CC4B96"/>
    <w:rsid w:val="00D100C0"/>
    <w:rsid w:val="00D269F3"/>
    <w:rsid w:val="00D30335"/>
    <w:rsid w:val="00D724D1"/>
    <w:rsid w:val="00D86017"/>
    <w:rsid w:val="00D963AB"/>
    <w:rsid w:val="00DD3955"/>
    <w:rsid w:val="00DE1B07"/>
    <w:rsid w:val="00DF432D"/>
    <w:rsid w:val="00E00CF9"/>
    <w:rsid w:val="00E022BD"/>
    <w:rsid w:val="00E104FD"/>
    <w:rsid w:val="00E2487D"/>
    <w:rsid w:val="00E26B48"/>
    <w:rsid w:val="00E63257"/>
    <w:rsid w:val="00E9627F"/>
    <w:rsid w:val="00EA1FC5"/>
    <w:rsid w:val="00EA529E"/>
    <w:rsid w:val="00ED16B6"/>
    <w:rsid w:val="00EE2B56"/>
    <w:rsid w:val="00EE2DE6"/>
    <w:rsid w:val="00F22BE4"/>
    <w:rsid w:val="00F24EDA"/>
    <w:rsid w:val="00F30987"/>
    <w:rsid w:val="00F554C4"/>
    <w:rsid w:val="00F5620E"/>
    <w:rsid w:val="00F93124"/>
    <w:rsid w:val="00FA4019"/>
    <w:rsid w:val="00FA426F"/>
    <w:rsid w:val="00FD1264"/>
    <w:rsid w:val="00FE18C9"/>
    <w:rsid w:val="00FF004B"/>
    <w:rsid w:val="00FF1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D19F5C-2E4F-4E0F-9DEC-DE20B973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978"/>
    <w:pPr>
      <w:widowControl w:val="0"/>
      <w:jc w:val="both"/>
    </w:pPr>
    <w:rPr>
      <w:rFonts w:ascii="Calibri" w:eastAsia="宋体" w:hAnsi="Calibri" w:cs="Calibri"/>
      <w:szCs w:val="21"/>
    </w:rPr>
  </w:style>
  <w:style w:type="paragraph" w:styleId="2">
    <w:name w:val="heading 2"/>
    <w:basedOn w:val="a"/>
    <w:next w:val="a"/>
    <w:link w:val="20"/>
    <w:uiPriority w:val="9"/>
    <w:qFormat/>
    <w:rsid w:val="00BC1978"/>
    <w:pPr>
      <w:keepNext/>
      <w:keepLines/>
      <w:spacing w:before="260" w:after="260" w:line="415" w:lineRule="auto"/>
      <w:jc w:val="center"/>
      <w:outlineLvl w:val="1"/>
    </w:pPr>
    <w:rPr>
      <w:rFonts w:ascii="Cambria" w:hAnsi="Cambria" w:cs="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C1978"/>
    <w:rPr>
      <w:rFonts w:ascii="Cambria" w:eastAsia="宋体" w:hAnsi="Cambria" w:cs="宋体"/>
      <w:b/>
      <w:bCs/>
      <w:sz w:val="24"/>
      <w:szCs w:val="32"/>
    </w:rPr>
  </w:style>
  <w:style w:type="character" w:customStyle="1" w:styleId="16">
    <w:name w:val="16"/>
    <w:qFormat/>
    <w:rsid w:val="00BC1978"/>
    <w:rPr>
      <w:rFonts w:ascii="Times New Roman" w:hAnsi="Times New Roman" w:cs="Times New Roman" w:hint="default"/>
      <w:b/>
      <w:bCs/>
    </w:rPr>
  </w:style>
  <w:style w:type="character" w:customStyle="1" w:styleId="a3">
    <w:name w:val="页脚 字符"/>
    <w:link w:val="a4"/>
    <w:uiPriority w:val="99"/>
    <w:qFormat/>
    <w:rsid w:val="00BC1978"/>
    <w:rPr>
      <w:rFonts w:ascii="Calibri" w:eastAsia="宋体" w:hAnsi="Calibri" w:cs="Calibri"/>
      <w:sz w:val="18"/>
      <w:szCs w:val="18"/>
    </w:rPr>
  </w:style>
  <w:style w:type="paragraph" w:styleId="a4">
    <w:name w:val="footer"/>
    <w:basedOn w:val="a"/>
    <w:link w:val="a3"/>
    <w:uiPriority w:val="99"/>
    <w:unhideWhenUsed/>
    <w:qFormat/>
    <w:rsid w:val="00BC1978"/>
    <w:pPr>
      <w:tabs>
        <w:tab w:val="center" w:pos="4153"/>
        <w:tab w:val="right" w:pos="8306"/>
      </w:tabs>
      <w:snapToGrid w:val="0"/>
      <w:jc w:val="left"/>
    </w:pPr>
    <w:rPr>
      <w:sz w:val="18"/>
      <w:szCs w:val="18"/>
    </w:rPr>
  </w:style>
  <w:style w:type="character" w:customStyle="1" w:styleId="a5">
    <w:name w:val="页眉 字符"/>
    <w:link w:val="a6"/>
    <w:uiPriority w:val="99"/>
    <w:qFormat/>
    <w:rsid w:val="00BC1978"/>
    <w:rPr>
      <w:rFonts w:ascii="Calibri" w:eastAsia="宋体" w:hAnsi="Calibri" w:cs="Calibri"/>
      <w:sz w:val="18"/>
      <w:szCs w:val="18"/>
    </w:rPr>
  </w:style>
  <w:style w:type="paragraph" w:styleId="a6">
    <w:name w:val="header"/>
    <w:basedOn w:val="a"/>
    <w:link w:val="a5"/>
    <w:uiPriority w:val="99"/>
    <w:unhideWhenUsed/>
    <w:qFormat/>
    <w:rsid w:val="00BC1978"/>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character" w:customStyle="1" w:styleId="a7">
    <w:name w:val="批注框文本 字符"/>
    <w:link w:val="a8"/>
    <w:uiPriority w:val="99"/>
    <w:qFormat/>
    <w:rsid w:val="00BC1978"/>
    <w:rPr>
      <w:rFonts w:ascii="Calibri" w:eastAsia="宋体" w:hAnsi="Calibri" w:cs="Calibri"/>
      <w:sz w:val="18"/>
      <w:szCs w:val="18"/>
    </w:rPr>
  </w:style>
  <w:style w:type="paragraph" w:styleId="a8">
    <w:name w:val="Balloon Text"/>
    <w:basedOn w:val="a"/>
    <w:link w:val="a7"/>
    <w:uiPriority w:val="99"/>
    <w:unhideWhenUsed/>
    <w:qFormat/>
    <w:rsid w:val="00BC1978"/>
    <w:rPr>
      <w:sz w:val="18"/>
      <w:szCs w:val="18"/>
    </w:rPr>
  </w:style>
  <w:style w:type="character" w:customStyle="1" w:styleId="Char1">
    <w:name w:val="批注框文本 Char1"/>
    <w:basedOn w:val="a0"/>
    <w:uiPriority w:val="99"/>
    <w:semiHidden/>
    <w:rsid w:val="00BC1978"/>
    <w:rPr>
      <w:rFonts w:ascii="Calibri" w:eastAsia="宋体" w:hAnsi="Calibri" w:cs="Calibri"/>
      <w:sz w:val="18"/>
      <w:szCs w:val="18"/>
    </w:rPr>
  </w:style>
  <w:style w:type="character" w:customStyle="1" w:styleId="Char10">
    <w:name w:val="页眉 Char1"/>
    <w:basedOn w:val="a0"/>
    <w:uiPriority w:val="99"/>
    <w:semiHidden/>
    <w:rsid w:val="00BC1978"/>
    <w:rPr>
      <w:rFonts w:ascii="Calibri" w:eastAsia="宋体" w:hAnsi="Calibri" w:cs="Calibri"/>
      <w:sz w:val="18"/>
      <w:szCs w:val="18"/>
    </w:rPr>
  </w:style>
  <w:style w:type="paragraph" w:styleId="a9">
    <w:name w:val="Normal (Web)"/>
    <w:basedOn w:val="a"/>
    <w:uiPriority w:val="99"/>
    <w:unhideWhenUsed/>
    <w:qFormat/>
    <w:rsid w:val="00BC1978"/>
    <w:pPr>
      <w:widowControl/>
      <w:spacing w:before="100" w:beforeAutospacing="1" w:after="100" w:afterAutospacing="1"/>
      <w:jc w:val="left"/>
    </w:pPr>
    <w:rPr>
      <w:rFonts w:ascii="宋体" w:hAnsi="宋体" w:cs="宋体"/>
      <w:kern w:val="0"/>
      <w:sz w:val="24"/>
      <w:szCs w:val="24"/>
    </w:rPr>
  </w:style>
  <w:style w:type="character" w:customStyle="1" w:styleId="Char11">
    <w:name w:val="页脚 Char1"/>
    <w:basedOn w:val="a0"/>
    <w:uiPriority w:val="99"/>
    <w:semiHidden/>
    <w:rsid w:val="00BC1978"/>
    <w:rPr>
      <w:rFonts w:ascii="Calibri" w:eastAsia="宋体" w:hAnsi="Calibri" w:cs="Calibri"/>
      <w:sz w:val="18"/>
      <w:szCs w:val="18"/>
    </w:rPr>
  </w:style>
  <w:style w:type="paragraph" w:styleId="aa">
    <w:name w:val="List Paragraph"/>
    <w:basedOn w:val="a"/>
    <w:uiPriority w:val="34"/>
    <w:qFormat/>
    <w:rsid w:val="00BC1978"/>
    <w:pPr>
      <w:ind w:firstLineChars="200" w:firstLine="420"/>
    </w:pPr>
    <w:rPr>
      <w:rFonts w:cs="Times New Roman"/>
      <w:szCs w:val="22"/>
    </w:rPr>
  </w:style>
  <w:style w:type="paragraph" w:customStyle="1" w:styleId="ab">
    <w:name w:val="正文 首行缩进"/>
    <w:basedOn w:val="a"/>
    <w:link w:val="Char"/>
    <w:rsid w:val="00BC1978"/>
    <w:pPr>
      <w:spacing w:line="360" w:lineRule="auto"/>
      <w:ind w:firstLineChars="200" w:firstLine="420"/>
    </w:pPr>
    <w:rPr>
      <w:rFonts w:ascii="Arial" w:hAnsi="Arial" w:cs="Times New Roman"/>
      <w:szCs w:val="20"/>
    </w:rPr>
  </w:style>
  <w:style w:type="character" w:customStyle="1" w:styleId="Char">
    <w:name w:val="正文 首行缩进 Char"/>
    <w:link w:val="ab"/>
    <w:rsid w:val="00BC1978"/>
    <w:rPr>
      <w:rFonts w:ascii="Arial" w:eastAsia="宋体" w:hAnsi="Arial" w:cs="Times New Roman"/>
      <w:szCs w:val="20"/>
    </w:rPr>
  </w:style>
  <w:style w:type="character" w:styleId="ac">
    <w:name w:val="Hyperlink"/>
    <w:uiPriority w:val="99"/>
    <w:semiHidden/>
    <w:unhideWhenUsed/>
    <w:rsid w:val="00BC1978"/>
    <w:rPr>
      <w:strike w:val="0"/>
      <w:dstrike w:val="0"/>
      <w:color w:val="222222"/>
      <w:u w:val="none"/>
      <w:effect w:val="none"/>
    </w:rPr>
  </w:style>
  <w:style w:type="character" w:customStyle="1" w:styleId="bjh-p">
    <w:name w:val="bjh-p"/>
    <w:basedOn w:val="a0"/>
    <w:rsid w:val="00BC1978"/>
  </w:style>
  <w:style w:type="character" w:styleId="ad">
    <w:name w:val="Strong"/>
    <w:uiPriority w:val="22"/>
    <w:qFormat/>
    <w:rsid w:val="00BC1978"/>
    <w:rPr>
      <w:b/>
      <w:bCs/>
    </w:rPr>
  </w:style>
  <w:style w:type="paragraph" w:styleId="ae">
    <w:name w:val="annotation text"/>
    <w:basedOn w:val="a"/>
    <w:link w:val="af"/>
    <w:semiHidden/>
    <w:unhideWhenUsed/>
    <w:rsid w:val="00BC1978"/>
    <w:rPr>
      <w:rFonts w:cs="Times New Roman"/>
      <w:sz w:val="20"/>
      <w:szCs w:val="20"/>
    </w:rPr>
  </w:style>
  <w:style w:type="character" w:customStyle="1" w:styleId="af">
    <w:name w:val="批注文字 字符"/>
    <w:basedOn w:val="a0"/>
    <w:link w:val="ae"/>
    <w:semiHidden/>
    <w:rsid w:val="00BC1978"/>
    <w:rPr>
      <w:rFonts w:ascii="Calibri" w:eastAsia="宋体" w:hAnsi="Calibri" w:cs="Times New Roman"/>
      <w:sz w:val="20"/>
      <w:szCs w:val="20"/>
    </w:rPr>
  </w:style>
  <w:style w:type="character" w:customStyle="1" w:styleId="af0">
    <w:name w:val="批注主题 字符"/>
    <w:basedOn w:val="af"/>
    <w:link w:val="af1"/>
    <w:semiHidden/>
    <w:rsid w:val="00BC1978"/>
    <w:rPr>
      <w:rFonts w:ascii="Calibri" w:eastAsia="宋体" w:hAnsi="Calibri" w:cs="Times New Roman"/>
      <w:b/>
      <w:bCs/>
      <w:sz w:val="20"/>
      <w:szCs w:val="20"/>
    </w:rPr>
  </w:style>
  <w:style w:type="paragraph" w:styleId="af1">
    <w:name w:val="annotation subject"/>
    <w:basedOn w:val="ae"/>
    <w:next w:val="ae"/>
    <w:link w:val="af0"/>
    <w:semiHidden/>
    <w:unhideWhenUsed/>
    <w:rsid w:val="00BC1978"/>
    <w:rPr>
      <w:b/>
      <w:bCs/>
    </w:rPr>
  </w:style>
  <w:style w:type="character" w:styleId="af2">
    <w:name w:val="annotation reference"/>
    <w:semiHidden/>
    <w:unhideWhenUsed/>
    <w:rsid w:val="00337D1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88286">
      <w:bodyDiv w:val="1"/>
      <w:marLeft w:val="0"/>
      <w:marRight w:val="0"/>
      <w:marTop w:val="0"/>
      <w:marBottom w:val="0"/>
      <w:divBdr>
        <w:top w:val="none" w:sz="0" w:space="0" w:color="auto"/>
        <w:left w:val="none" w:sz="0" w:space="0" w:color="auto"/>
        <w:bottom w:val="none" w:sz="0" w:space="0" w:color="auto"/>
        <w:right w:val="none" w:sz="0" w:space="0" w:color="auto"/>
      </w:divBdr>
      <w:divsChild>
        <w:div w:id="1150825339">
          <w:marLeft w:val="0"/>
          <w:marRight w:val="0"/>
          <w:marTop w:val="0"/>
          <w:marBottom w:val="0"/>
          <w:divBdr>
            <w:top w:val="none" w:sz="0" w:space="0" w:color="auto"/>
            <w:left w:val="none" w:sz="0" w:space="0" w:color="auto"/>
            <w:bottom w:val="none" w:sz="0" w:space="0" w:color="auto"/>
            <w:right w:val="none" w:sz="0" w:space="0" w:color="auto"/>
          </w:divBdr>
          <w:divsChild>
            <w:div w:id="1792161861">
              <w:marLeft w:val="0"/>
              <w:marRight w:val="0"/>
              <w:marTop w:val="0"/>
              <w:marBottom w:val="0"/>
              <w:divBdr>
                <w:top w:val="none" w:sz="0" w:space="0" w:color="auto"/>
                <w:left w:val="none" w:sz="0" w:space="0" w:color="auto"/>
                <w:bottom w:val="none" w:sz="0" w:space="0" w:color="auto"/>
                <w:right w:val="none" w:sz="0" w:space="0" w:color="auto"/>
              </w:divBdr>
              <w:divsChild>
                <w:div w:id="1237520808">
                  <w:marLeft w:val="0"/>
                  <w:marRight w:val="0"/>
                  <w:marTop w:val="0"/>
                  <w:marBottom w:val="0"/>
                  <w:divBdr>
                    <w:top w:val="none" w:sz="0" w:space="0" w:color="auto"/>
                    <w:left w:val="none" w:sz="0" w:space="0" w:color="auto"/>
                    <w:bottom w:val="none" w:sz="0" w:space="0" w:color="auto"/>
                    <w:right w:val="none" w:sz="0" w:space="0" w:color="auto"/>
                  </w:divBdr>
                  <w:divsChild>
                    <w:div w:id="434639132">
                      <w:marLeft w:val="0"/>
                      <w:marRight w:val="0"/>
                      <w:marTop w:val="0"/>
                      <w:marBottom w:val="0"/>
                      <w:divBdr>
                        <w:top w:val="none" w:sz="0" w:space="0" w:color="auto"/>
                        <w:left w:val="none" w:sz="0" w:space="0" w:color="auto"/>
                        <w:bottom w:val="none" w:sz="0" w:space="0" w:color="auto"/>
                        <w:right w:val="none" w:sz="0" w:space="0" w:color="auto"/>
                      </w:divBdr>
                    </w:div>
                    <w:div w:id="2111119623">
                      <w:marLeft w:val="0"/>
                      <w:marRight w:val="0"/>
                      <w:marTop w:val="0"/>
                      <w:marBottom w:val="0"/>
                      <w:divBdr>
                        <w:top w:val="none" w:sz="0" w:space="0" w:color="auto"/>
                        <w:left w:val="none" w:sz="0" w:space="0" w:color="auto"/>
                        <w:bottom w:val="none" w:sz="0" w:space="0" w:color="auto"/>
                        <w:right w:val="none" w:sz="0" w:space="0" w:color="auto"/>
                      </w:divBdr>
                    </w:div>
                    <w:div w:id="251474649">
                      <w:marLeft w:val="0"/>
                      <w:marRight w:val="0"/>
                      <w:marTop w:val="0"/>
                      <w:marBottom w:val="0"/>
                      <w:divBdr>
                        <w:top w:val="none" w:sz="0" w:space="0" w:color="auto"/>
                        <w:left w:val="none" w:sz="0" w:space="0" w:color="auto"/>
                        <w:bottom w:val="none" w:sz="0" w:space="0" w:color="auto"/>
                        <w:right w:val="none" w:sz="0" w:space="0" w:color="auto"/>
                      </w:divBdr>
                    </w:div>
                    <w:div w:id="929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taa.cn/zczd/zygz/cxxzz/2017-02-07/14428.html" TargetMode="External"/><Relationship Id="rId3" Type="http://schemas.openxmlformats.org/officeDocument/2006/relationships/settings" Target="settings.xml"/><Relationship Id="rId7" Type="http://schemas.openxmlformats.org/officeDocument/2006/relationships/hyperlink" Target="http://www.cctaa.cn/zczd/zygz/cxxzz/2017-02-07/1442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41</Pages>
  <Words>8273</Words>
  <Characters>8357</Characters>
  <Application>Microsoft Office Word</Application>
  <DocSecurity>0</DocSecurity>
  <Lines>642</Lines>
  <Paragraphs>415</Paragraphs>
  <ScaleCrop>false</ScaleCrop>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gjm89</dc:creator>
  <cp:lastModifiedBy>李頔</cp:lastModifiedBy>
  <cp:revision>31</cp:revision>
  <cp:lastPrinted>2018-08-10T02:20:00Z</cp:lastPrinted>
  <dcterms:created xsi:type="dcterms:W3CDTF">2018-12-26T02:10:00Z</dcterms:created>
  <dcterms:modified xsi:type="dcterms:W3CDTF">2019-01-09T02:26:00Z</dcterms:modified>
</cp:coreProperties>
</file>